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CEB9B" w14:textId="7B6C779E" w:rsidR="0058022E" w:rsidRPr="00FF219B" w:rsidRDefault="00882E57" w:rsidP="00FF219B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19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152A" w:rsidRPr="00FF219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F219B">
        <w:rPr>
          <w:rFonts w:ascii="Times New Roman" w:hAnsi="Times New Roman" w:cs="Times New Roman"/>
          <w:b/>
          <w:bCs/>
          <w:sz w:val="24"/>
          <w:szCs w:val="24"/>
        </w:rPr>
        <w:t>ersja nr 2 z dnia 02 kwietnia 2024)</w:t>
      </w:r>
    </w:p>
    <w:p w14:paraId="48011FF6" w14:textId="77777777" w:rsidR="00882E57" w:rsidRPr="00FF219B" w:rsidRDefault="00882E57" w:rsidP="00FF219B">
      <w:pPr>
        <w:spacing w:line="276" w:lineRule="auto"/>
        <w:jc w:val="right"/>
        <w:rPr>
          <w:rFonts w:ascii="Times New Roman" w:hAnsi="Times New Roman" w:cs="Times New Roman"/>
        </w:rPr>
      </w:pPr>
    </w:p>
    <w:p w14:paraId="38168776" w14:textId="3B9E9AFE" w:rsidR="0058022E" w:rsidRPr="00FF219B" w:rsidRDefault="0058022E" w:rsidP="00FF219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KODEKS ETYKI </w:t>
      </w:r>
    </w:p>
    <w:p w14:paraId="7FE646AA" w14:textId="4031F692" w:rsidR="0058022E" w:rsidRPr="00FF219B" w:rsidRDefault="0058022E" w:rsidP="00FF219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D20F8" w14:textId="3B634118" w:rsidR="0058022E" w:rsidRPr="00FF219B" w:rsidRDefault="0058022E" w:rsidP="00FF21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ZASADY OGÓLNE </w:t>
      </w:r>
      <w:r w:rsidR="00157CDB" w:rsidRPr="00FF219B">
        <w:rPr>
          <w:rFonts w:ascii="Times New Roman" w:hAnsi="Times New Roman" w:cs="Times New Roman"/>
          <w:b/>
          <w:bCs/>
          <w:sz w:val="28"/>
          <w:szCs w:val="28"/>
        </w:rPr>
        <w:t>- WSTĘP</w:t>
      </w:r>
    </w:p>
    <w:p w14:paraId="365CC23D" w14:textId="77777777" w:rsidR="00157CDB" w:rsidRPr="00FF219B" w:rsidRDefault="00157CDB" w:rsidP="00FF219B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AF3A3" w14:textId="438F12C9" w:rsidR="0058022E" w:rsidRPr="00FF219B" w:rsidRDefault="0058022E" w:rsidP="00FF219B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(CEL, MISJA, WARTOŚCI, POLITYKA FIRMY)</w:t>
      </w:r>
    </w:p>
    <w:p w14:paraId="0D509988" w14:textId="0B35DA98" w:rsidR="0058022E" w:rsidRPr="00FF219B" w:rsidRDefault="0058022E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Celem kodeksu jest budowanie kultury organizacyjnej i usprawnienie procesów zarządzania w Szkole Języków Obcych KOLIBER dr Łukasz Matusz</w:t>
      </w:r>
      <w:r w:rsidR="008447A0" w:rsidRPr="00FF219B">
        <w:rPr>
          <w:rFonts w:ascii="Times New Roman" w:hAnsi="Times New Roman" w:cs="Times New Roman"/>
          <w:sz w:val="24"/>
          <w:szCs w:val="24"/>
        </w:rPr>
        <w:t>, z</w:t>
      </w:r>
      <w:r w:rsidR="00A92FD5" w:rsidRPr="00FF219B">
        <w:rPr>
          <w:rFonts w:ascii="Times New Roman" w:hAnsi="Times New Roman" w:cs="Times New Roman"/>
          <w:sz w:val="24"/>
          <w:szCs w:val="24"/>
        </w:rPr>
        <w:t>wanej dalej „Firmą”.</w:t>
      </w:r>
    </w:p>
    <w:p w14:paraId="418DA3D9" w14:textId="022386E1" w:rsidR="00157CDB" w:rsidRPr="00FF219B" w:rsidRDefault="0058022E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Kodeks określa wartości jakie powinny przyświecać właścicielowi </w:t>
      </w:r>
      <w:r w:rsidR="00094F71" w:rsidRPr="00FF219B">
        <w:rPr>
          <w:rFonts w:ascii="Times New Roman" w:hAnsi="Times New Roman" w:cs="Times New Roman"/>
          <w:sz w:val="24"/>
          <w:szCs w:val="24"/>
        </w:rPr>
        <w:t>F</w:t>
      </w:r>
      <w:r w:rsidRPr="00FF219B">
        <w:rPr>
          <w:rFonts w:ascii="Times New Roman" w:hAnsi="Times New Roman" w:cs="Times New Roman"/>
          <w:sz w:val="24"/>
          <w:szCs w:val="24"/>
        </w:rPr>
        <w:t xml:space="preserve">irmy oraz </w:t>
      </w:r>
      <w:r w:rsidR="00157CDB" w:rsidRPr="00FF219B">
        <w:rPr>
          <w:rFonts w:ascii="Times New Roman" w:hAnsi="Times New Roman" w:cs="Times New Roman"/>
          <w:sz w:val="24"/>
          <w:szCs w:val="24"/>
        </w:rPr>
        <w:t>jego</w:t>
      </w:r>
      <w:r w:rsidRPr="00FF219B">
        <w:rPr>
          <w:rFonts w:ascii="Times New Roman" w:hAnsi="Times New Roman" w:cs="Times New Roman"/>
          <w:sz w:val="24"/>
          <w:szCs w:val="24"/>
        </w:rPr>
        <w:t xml:space="preserve"> pracownikom</w:t>
      </w:r>
      <w:r w:rsidR="00157CDB" w:rsidRPr="00FF219B">
        <w:rPr>
          <w:rFonts w:ascii="Times New Roman" w:hAnsi="Times New Roman" w:cs="Times New Roman"/>
          <w:sz w:val="24"/>
          <w:szCs w:val="24"/>
        </w:rPr>
        <w:t>.</w:t>
      </w:r>
    </w:p>
    <w:p w14:paraId="299BDDC2" w14:textId="439A3126" w:rsidR="0058022E" w:rsidRPr="00FF219B" w:rsidRDefault="0058022E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W prowadzeniu </w:t>
      </w:r>
      <w:r w:rsidR="00015278" w:rsidRPr="00FF219B">
        <w:rPr>
          <w:rFonts w:ascii="Times New Roman" w:hAnsi="Times New Roman" w:cs="Times New Roman"/>
          <w:sz w:val="24"/>
          <w:szCs w:val="24"/>
        </w:rPr>
        <w:t xml:space="preserve">od 2009 roku </w:t>
      </w:r>
      <w:r w:rsidRPr="00FF219B">
        <w:rPr>
          <w:rFonts w:ascii="Times New Roman" w:hAnsi="Times New Roman" w:cs="Times New Roman"/>
          <w:sz w:val="24"/>
          <w:szCs w:val="24"/>
        </w:rPr>
        <w:t>działalności gospodarcz</w:t>
      </w:r>
      <w:r w:rsidR="00015278" w:rsidRPr="00FF219B">
        <w:rPr>
          <w:rFonts w:ascii="Times New Roman" w:hAnsi="Times New Roman" w:cs="Times New Roman"/>
          <w:sz w:val="24"/>
          <w:szCs w:val="24"/>
        </w:rPr>
        <w:t xml:space="preserve">ej </w:t>
      </w:r>
      <w:r w:rsidR="00157CDB" w:rsidRPr="00FF219B">
        <w:rPr>
          <w:rFonts w:ascii="Times New Roman" w:hAnsi="Times New Roman" w:cs="Times New Roman"/>
          <w:sz w:val="24"/>
          <w:szCs w:val="24"/>
        </w:rPr>
        <w:t xml:space="preserve">kierujemy się nie tylko stosowaniem i przestrzeganiem prawa, zasadami i standardami </w:t>
      </w:r>
      <w:r w:rsidR="00535075" w:rsidRPr="00FF219B">
        <w:rPr>
          <w:rFonts w:ascii="Times New Roman" w:hAnsi="Times New Roman" w:cs="Times New Roman"/>
          <w:sz w:val="24"/>
          <w:szCs w:val="24"/>
        </w:rPr>
        <w:t>zawodowymi,</w:t>
      </w:r>
      <w:r w:rsidR="00157CDB" w:rsidRPr="00FF219B">
        <w:rPr>
          <w:rFonts w:ascii="Times New Roman" w:hAnsi="Times New Roman" w:cs="Times New Roman"/>
          <w:sz w:val="24"/>
          <w:szCs w:val="24"/>
        </w:rPr>
        <w:t xml:space="preserve"> ale również wartościami</w:t>
      </w:r>
      <w:r w:rsidR="00015278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157CDB" w:rsidRPr="00FF219B">
        <w:rPr>
          <w:rFonts w:ascii="Times New Roman" w:hAnsi="Times New Roman" w:cs="Times New Roman"/>
          <w:sz w:val="24"/>
          <w:szCs w:val="24"/>
        </w:rPr>
        <w:t>etycznymi</w:t>
      </w:r>
      <w:r w:rsidR="00015278" w:rsidRPr="00FF219B">
        <w:rPr>
          <w:rFonts w:ascii="Times New Roman" w:hAnsi="Times New Roman" w:cs="Times New Roman"/>
          <w:sz w:val="24"/>
          <w:szCs w:val="24"/>
        </w:rPr>
        <w:t xml:space="preserve"> takim jak </w:t>
      </w:r>
      <w:r w:rsidR="00157CDB" w:rsidRPr="00FF219B">
        <w:rPr>
          <w:rFonts w:ascii="Times New Roman" w:hAnsi="Times New Roman" w:cs="Times New Roman"/>
          <w:sz w:val="24"/>
          <w:szCs w:val="24"/>
        </w:rPr>
        <w:t>uczciwość, rzetelność, szacunek, wiarygodność, odpowiedzialność, uczciwość, działania prospołeczne.</w:t>
      </w:r>
    </w:p>
    <w:p w14:paraId="72285D05" w14:textId="61BBD4A7" w:rsidR="00157CDB" w:rsidRPr="00FF219B" w:rsidRDefault="00157CDB" w:rsidP="00FF219B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Misją </w:t>
      </w:r>
      <w:r w:rsidR="00071099" w:rsidRPr="00FF219B">
        <w:rPr>
          <w:rFonts w:ascii="Times New Roman" w:hAnsi="Times New Roman" w:cs="Times New Roman"/>
          <w:sz w:val="24"/>
          <w:szCs w:val="24"/>
        </w:rPr>
        <w:t>F</w:t>
      </w:r>
      <w:r w:rsidRPr="00FF219B">
        <w:rPr>
          <w:rFonts w:ascii="Times New Roman" w:hAnsi="Times New Roman" w:cs="Times New Roman"/>
          <w:sz w:val="24"/>
          <w:szCs w:val="24"/>
        </w:rPr>
        <w:t xml:space="preserve">irmy jest jakość świadczonych usług szkoleniowych, które oznaczają pełne zaspokojenie potrzeb i oczekiwań klienta, w zgodzie z wymaganiami prawa. </w:t>
      </w:r>
    </w:p>
    <w:p w14:paraId="080F77B5" w14:textId="337DF66C" w:rsidR="00157CDB" w:rsidRPr="00FF219B" w:rsidRDefault="00157CDB" w:rsidP="00FF219B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Tak sprecyzowane pojęcie jakości jest zobowiązaniem Dyrektora Szkoły Języków Obcych KOLIBER dr Łukasz</w:t>
      </w:r>
      <w:r w:rsidR="008447A0" w:rsidRPr="00FF219B">
        <w:rPr>
          <w:rFonts w:ascii="Times New Roman" w:hAnsi="Times New Roman" w:cs="Times New Roman"/>
          <w:sz w:val="24"/>
          <w:szCs w:val="24"/>
        </w:rPr>
        <w:t>a</w:t>
      </w:r>
      <w:r w:rsidRPr="00FF219B">
        <w:rPr>
          <w:rFonts w:ascii="Times New Roman" w:hAnsi="Times New Roman" w:cs="Times New Roman"/>
          <w:sz w:val="24"/>
          <w:szCs w:val="24"/>
        </w:rPr>
        <w:t xml:space="preserve"> Matusz</w:t>
      </w:r>
      <w:r w:rsidR="008447A0" w:rsidRPr="00FF219B">
        <w:rPr>
          <w:rFonts w:ascii="Times New Roman" w:hAnsi="Times New Roman" w:cs="Times New Roman"/>
          <w:sz w:val="24"/>
          <w:szCs w:val="24"/>
        </w:rPr>
        <w:t>a</w:t>
      </w:r>
      <w:r w:rsidRPr="00FF219B">
        <w:rPr>
          <w:rFonts w:ascii="Times New Roman" w:hAnsi="Times New Roman" w:cs="Times New Roman"/>
          <w:sz w:val="24"/>
          <w:szCs w:val="24"/>
        </w:rPr>
        <w:t xml:space="preserve"> i podstawowym zadaniem każdego pracownika</w:t>
      </w:r>
      <w:r w:rsidR="00EA6B1F" w:rsidRPr="00FF219B">
        <w:rPr>
          <w:rFonts w:ascii="Times New Roman" w:hAnsi="Times New Roman" w:cs="Times New Roman"/>
          <w:sz w:val="24"/>
          <w:szCs w:val="24"/>
        </w:rPr>
        <w:t xml:space="preserve"> Firmy</w:t>
      </w:r>
      <w:r w:rsidR="00015278" w:rsidRPr="00FF219B">
        <w:rPr>
          <w:rFonts w:ascii="Times New Roman" w:hAnsi="Times New Roman" w:cs="Times New Roman"/>
          <w:sz w:val="24"/>
          <w:szCs w:val="24"/>
        </w:rPr>
        <w:t>.</w:t>
      </w:r>
      <w:r w:rsidRPr="00FF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0005E" w14:textId="0CD3018D" w:rsidR="00157CDB" w:rsidRPr="00FF219B" w:rsidRDefault="00157CDB" w:rsidP="00FF219B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Mając na uwadze spełnienie oczekiwań klientów </w:t>
      </w:r>
      <w:r w:rsidR="00EA6B1F" w:rsidRPr="00FF219B">
        <w:rPr>
          <w:rFonts w:ascii="Times New Roman" w:hAnsi="Times New Roman" w:cs="Times New Roman"/>
          <w:sz w:val="24"/>
          <w:szCs w:val="24"/>
        </w:rPr>
        <w:t xml:space="preserve">Firmy </w:t>
      </w:r>
      <w:r w:rsidRPr="00FF219B">
        <w:rPr>
          <w:rFonts w:ascii="Times New Roman" w:hAnsi="Times New Roman" w:cs="Times New Roman"/>
          <w:sz w:val="24"/>
          <w:szCs w:val="24"/>
        </w:rPr>
        <w:t xml:space="preserve">przyjęliśmy następujące cele, do których </w:t>
      </w:r>
      <w:r w:rsidR="00923A2E" w:rsidRPr="00FF219B">
        <w:rPr>
          <w:rFonts w:ascii="Times New Roman" w:hAnsi="Times New Roman" w:cs="Times New Roman"/>
          <w:sz w:val="24"/>
          <w:szCs w:val="24"/>
        </w:rPr>
        <w:t xml:space="preserve">spełniania </w:t>
      </w:r>
      <w:r w:rsidRPr="00FF219B">
        <w:rPr>
          <w:rFonts w:ascii="Times New Roman" w:hAnsi="Times New Roman" w:cs="Times New Roman"/>
          <w:sz w:val="24"/>
          <w:szCs w:val="24"/>
        </w:rPr>
        <w:t>konsekwentnie dążymy:</w:t>
      </w:r>
    </w:p>
    <w:p w14:paraId="67CAF707" w14:textId="77777777" w:rsidR="00157CDB" w:rsidRPr="00FF219B" w:rsidRDefault="00157CDB" w:rsidP="00FF2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Oferowanie klientom usług szkoleniowych na najwyższym poziomie,</w:t>
      </w:r>
    </w:p>
    <w:p w14:paraId="7073C26C" w14:textId="2DF2C186" w:rsidR="00157CDB" w:rsidRPr="00FF219B" w:rsidRDefault="00EA6B1F" w:rsidP="00FF2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Dostosowanie świadczonych usług </w:t>
      </w:r>
      <w:r w:rsidR="002455BF" w:rsidRPr="00FF219B">
        <w:rPr>
          <w:rFonts w:ascii="Times New Roman" w:hAnsi="Times New Roman" w:cs="Times New Roman"/>
          <w:sz w:val="24"/>
          <w:szCs w:val="24"/>
        </w:rPr>
        <w:t>do potrzeb klient</w:t>
      </w:r>
      <w:r w:rsidR="005B3BD9" w:rsidRPr="00FF219B">
        <w:rPr>
          <w:rFonts w:ascii="Times New Roman" w:hAnsi="Times New Roman" w:cs="Times New Roman"/>
          <w:sz w:val="24"/>
          <w:szCs w:val="24"/>
        </w:rPr>
        <w:t>ów Firmy,</w:t>
      </w:r>
    </w:p>
    <w:p w14:paraId="23F6A53E" w14:textId="77777777" w:rsidR="00157CDB" w:rsidRPr="00FF219B" w:rsidRDefault="00157CDB" w:rsidP="00FF2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Rozszerzanie oferty szkoleniowej,  </w:t>
      </w:r>
    </w:p>
    <w:p w14:paraId="36A1A62E" w14:textId="7FA2FF45" w:rsidR="00EC13C9" w:rsidRPr="00FF219B" w:rsidRDefault="00EC13C9" w:rsidP="00FF2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Dążenie do zadowolenia klientów z poziomu świadczonych usług,</w:t>
      </w:r>
    </w:p>
    <w:p w14:paraId="482E06AD" w14:textId="3A7C5927" w:rsidR="00157CDB" w:rsidRPr="00FF219B" w:rsidRDefault="00157CDB" w:rsidP="00FF219B">
      <w:pPr>
        <w:numPr>
          <w:ilvl w:val="0"/>
          <w:numId w:val="2"/>
        </w:numPr>
        <w:shd w:val="clear" w:color="auto" w:fill="FFFFFF"/>
        <w:tabs>
          <w:tab w:val="clear" w:pos="720"/>
          <w:tab w:val="num" w:pos="-720"/>
        </w:tabs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Zdobywanie </w:t>
      </w:r>
      <w:r w:rsidR="005B3BD9" w:rsidRPr="00FF219B">
        <w:rPr>
          <w:rFonts w:ascii="Times New Roman" w:hAnsi="Times New Roman" w:cs="Times New Roman"/>
          <w:sz w:val="24"/>
          <w:szCs w:val="24"/>
        </w:rPr>
        <w:t>i utrzymywani</w:t>
      </w:r>
      <w:r w:rsidR="00BB6534" w:rsidRPr="00FF219B">
        <w:rPr>
          <w:rFonts w:ascii="Times New Roman" w:hAnsi="Times New Roman" w:cs="Times New Roman"/>
          <w:sz w:val="24"/>
          <w:szCs w:val="24"/>
        </w:rPr>
        <w:t>e</w:t>
      </w:r>
      <w:r w:rsidR="005B3BD9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Pr="00FF219B">
        <w:rPr>
          <w:rFonts w:ascii="Times New Roman" w:hAnsi="Times New Roman" w:cs="Times New Roman"/>
          <w:sz w:val="24"/>
          <w:szCs w:val="24"/>
        </w:rPr>
        <w:t xml:space="preserve">zaufania </w:t>
      </w:r>
      <w:r w:rsidR="00176882" w:rsidRPr="00FF219B">
        <w:rPr>
          <w:rFonts w:ascii="Times New Roman" w:hAnsi="Times New Roman" w:cs="Times New Roman"/>
          <w:sz w:val="24"/>
          <w:szCs w:val="24"/>
        </w:rPr>
        <w:t>klientów Firmy,</w:t>
      </w:r>
      <w:r w:rsidRPr="00FF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2FBCE" w14:textId="205BBF93" w:rsidR="00157CDB" w:rsidRPr="00FF219B" w:rsidRDefault="00157CDB" w:rsidP="00FF2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Dbanie o dobry wizerunek </w:t>
      </w:r>
      <w:r w:rsidR="00176882" w:rsidRPr="00FF219B">
        <w:rPr>
          <w:rFonts w:ascii="Times New Roman" w:hAnsi="Times New Roman" w:cs="Times New Roman"/>
          <w:sz w:val="24"/>
          <w:szCs w:val="24"/>
        </w:rPr>
        <w:t>F</w:t>
      </w:r>
      <w:r w:rsidRPr="00FF219B">
        <w:rPr>
          <w:rFonts w:ascii="Times New Roman" w:hAnsi="Times New Roman" w:cs="Times New Roman"/>
          <w:sz w:val="24"/>
          <w:szCs w:val="24"/>
        </w:rPr>
        <w:t xml:space="preserve">irmy i jego promowanie. </w:t>
      </w:r>
    </w:p>
    <w:p w14:paraId="5B42E952" w14:textId="242E215A" w:rsidR="00157CDB" w:rsidRPr="00FF219B" w:rsidRDefault="00157CDB" w:rsidP="00FF219B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Realizacji założonych celów mają służyć podejmowane działani</w:t>
      </w:r>
      <w:r w:rsidR="00CF4BCB" w:rsidRPr="00FF219B">
        <w:rPr>
          <w:rFonts w:ascii="Times New Roman" w:hAnsi="Times New Roman" w:cs="Times New Roman"/>
          <w:sz w:val="24"/>
          <w:szCs w:val="24"/>
        </w:rPr>
        <w:t>a</w:t>
      </w:r>
      <w:r w:rsidRPr="00FF219B">
        <w:rPr>
          <w:rFonts w:ascii="Times New Roman" w:hAnsi="Times New Roman" w:cs="Times New Roman"/>
          <w:sz w:val="24"/>
          <w:szCs w:val="24"/>
        </w:rPr>
        <w:t>:</w:t>
      </w:r>
    </w:p>
    <w:p w14:paraId="30FDE6AD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Doskonalenie usług w oparciu o aktualne potrzeby klientów,</w:t>
      </w:r>
    </w:p>
    <w:p w14:paraId="1787464E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Identyfikacja pracowników z celami firmy, </w:t>
      </w:r>
    </w:p>
    <w:p w14:paraId="3BA0CE71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Stała analiza nowych rozwiązań pod kątem ich przydatności w procesie podnoszenia jakości,</w:t>
      </w:r>
    </w:p>
    <w:p w14:paraId="231C900E" w14:textId="2AB12316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Wprowadzenie nowych rozwiązań informatycznych</w:t>
      </w:r>
      <w:r w:rsidR="002D59C9" w:rsidRPr="00FF219B">
        <w:rPr>
          <w:rFonts w:ascii="Times New Roman" w:hAnsi="Times New Roman" w:cs="Times New Roman"/>
          <w:sz w:val="24"/>
          <w:szCs w:val="24"/>
        </w:rPr>
        <w:t>, w</w:t>
      </w:r>
      <w:r w:rsidR="00176882" w:rsidRPr="00FF219B">
        <w:rPr>
          <w:rFonts w:ascii="Times New Roman" w:hAnsi="Times New Roman" w:cs="Times New Roman"/>
          <w:sz w:val="24"/>
          <w:szCs w:val="24"/>
        </w:rPr>
        <w:t xml:space="preserve"> tym rozwiązań niezbędnych </w:t>
      </w:r>
      <w:r w:rsidRPr="00FF219B">
        <w:rPr>
          <w:rFonts w:ascii="Times New Roman" w:hAnsi="Times New Roman" w:cs="Times New Roman"/>
          <w:sz w:val="24"/>
          <w:szCs w:val="24"/>
        </w:rPr>
        <w:t xml:space="preserve">do prowadzenia usług w formie zdalnej. </w:t>
      </w:r>
    </w:p>
    <w:p w14:paraId="4920067D" w14:textId="77777777" w:rsidR="002D59C9" w:rsidRPr="00FF219B" w:rsidRDefault="00157CDB" w:rsidP="00FF219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Udoskonalanie struktury organizacyjnej</w:t>
      </w:r>
      <w:r w:rsidR="002D59C9" w:rsidRPr="00FF219B">
        <w:rPr>
          <w:rFonts w:ascii="Times New Roman" w:hAnsi="Times New Roman" w:cs="Times New Roman"/>
          <w:sz w:val="24"/>
          <w:szCs w:val="24"/>
        </w:rPr>
        <w:t xml:space="preserve"> Firmy</w:t>
      </w:r>
      <w:r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9CF3C1C" w14:textId="2BF242F2" w:rsidR="00157CDB" w:rsidRPr="00FF219B" w:rsidRDefault="003057A2" w:rsidP="00FF219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lastRenderedPageBreak/>
        <w:t>Udoskonalanie i przes</w:t>
      </w:r>
      <w:r w:rsidR="000A0730" w:rsidRPr="00FF219B">
        <w:rPr>
          <w:rFonts w:ascii="Times New Roman" w:hAnsi="Times New Roman" w:cs="Times New Roman"/>
          <w:sz w:val="24"/>
          <w:szCs w:val="24"/>
        </w:rPr>
        <w:t xml:space="preserve">trzeganie zapisów zawartych w Systemie Zarządzania Jakością </w:t>
      </w:r>
      <w:r w:rsidR="00157CDB" w:rsidRPr="00FF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1BB8A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Doskonalenie wewnętrznego systemu zarządzania przepływem pracy i dokumentów, </w:t>
      </w:r>
    </w:p>
    <w:p w14:paraId="7AC46DE7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Wprowadzanie standardów i nadzór nad przebiegiem i dokumentowaniem procesów, </w:t>
      </w:r>
    </w:p>
    <w:p w14:paraId="5CB92FC7" w14:textId="77777777" w:rsidR="00157CDB" w:rsidRPr="00FF219B" w:rsidRDefault="00157CDB" w:rsidP="00FF2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Ciągłe podwyższanie i rozszerzanie kwalifikacji pracowników poprzez efektywny system szkoleń zewnętrznych i wewnętrznych. </w:t>
      </w:r>
    </w:p>
    <w:p w14:paraId="0B925690" w14:textId="77777777" w:rsidR="00157CDB" w:rsidRPr="00FF219B" w:rsidRDefault="00157CDB" w:rsidP="00FF219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64F2E0" w14:textId="0A16D22E" w:rsidR="00157CDB" w:rsidRPr="00FF219B" w:rsidRDefault="00CF4BCB" w:rsidP="00FF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075" w:rsidRPr="00FF219B">
        <w:rPr>
          <w:rFonts w:ascii="Times New Roman" w:hAnsi="Times New Roman" w:cs="Times New Roman"/>
          <w:b/>
          <w:bCs/>
          <w:sz w:val="28"/>
          <w:szCs w:val="28"/>
        </w:rPr>
        <w:t>SZCZEGÓŁOWE ZASADY</w:t>
      </w:r>
      <w:r w:rsidR="004B7AE0"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19B">
        <w:rPr>
          <w:rFonts w:ascii="Times New Roman" w:hAnsi="Times New Roman" w:cs="Times New Roman"/>
          <w:b/>
          <w:bCs/>
          <w:sz w:val="28"/>
          <w:szCs w:val="28"/>
        </w:rPr>
        <w:t>POSTĘPOWAŃ</w:t>
      </w:r>
    </w:p>
    <w:p w14:paraId="7867B087" w14:textId="77777777" w:rsidR="00CF4BCB" w:rsidRPr="00FF219B" w:rsidRDefault="00CF4BCB" w:rsidP="00FF219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BDD9C" w14:textId="4C42A6F4" w:rsidR="00CF4BCB" w:rsidRPr="00FF219B" w:rsidRDefault="00CF4BCB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Zasada przestrzegania przepisów prawa</w:t>
      </w:r>
    </w:p>
    <w:p w14:paraId="0A02CD1C" w14:textId="5090646E" w:rsidR="00CF4BCB" w:rsidRPr="00FF219B" w:rsidRDefault="00CF4BCB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Działalno</w:t>
      </w:r>
      <w:r w:rsidR="00B31F29" w:rsidRPr="00FF219B">
        <w:rPr>
          <w:rFonts w:ascii="Times New Roman" w:hAnsi="Times New Roman" w:cs="Times New Roman"/>
          <w:sz w:val="24"/>
          <w:szCs w:val="24"/>
        </w:rPr>
        <w:t>ś</w:t>
      </w:r>
      <w:r w:rsidRPr="00FF219B">
        <w:rPr>
          <w:rFonts w:ascii="Times New Roman" w:hAnsi="Times New Roman" w:cs="Times New Roman"/>
          <w:sz w:val="24"/>
          <w:szCs w:val="24"/>
        </w:rPr>
        <w:t xml:space="preserve">ć   gospodarcza jest prowadzona z </w:t>
      </w:r>
      <w:r w:rsidR="00535075" w:rsidRPr="00FF219B">
        <w:rPr>
          <w:rFonts w:ascii="Times New Roman" w:hAnsi="Times New Roman" w:cs="Times New Roman"/>
          <w:sz w:val="24"/>
          <w:szCs w:val="24"/>
        </w:rPr>
        <w:t>poszanowaniem wszystkich</w:t>
      </w:r>
      <w:r w:rsidRPr="00FF219B">
        <w:rPr>
          <w:rFonts w:ascii="Times New Roman" w:hAnsi="Times New Roman" w:cs="Times New Roman"/>
          <w:sz w:val="24"/>
          <w:szCs w:val="24"/>
        </w:rPr>
        <w:t xml:space="preserve"> przepisów prawa materialnego, prawa cywilnego oraz wypełniane </w:t>
      </w:r>
      <w:r w:rsidR="00535075" w:rsidRPr="00FF219B">
        <w:rPr>
          <w:rFonts w:ascii="Times New Roman" w:hAnsi="Times New Roman" w:cs="Times New Roman"/>
          <w:sz w:val="24"/>
          <w:szCs w:val="24"/>
        </w:rPr>
        <w:t>są wszystkie</w:t>
      </w:r>
      <w:r w:rsidRPr="00FF219B">
        <w:rPr>
          <w:rFonts w:ascii="Times New Roman" w:hAnsi="Times New Roman" w:cs="Times New Roman"/>
          <w:sz w:val="24"/>
          <w:szCs w:val="24"/>
        </w:rPr>
        <w:t xml:space="preserve"> obowiązki publiczno-prawne</w:t>
      </w:r>
      <w:r w:rsidR="00275331" w:rsidRPr="00FF219B">
        <w:rPr>
          <w:rFonts w:ascii="Times New Roman" w:hAnsi="Times New Roman" w:cs="Times New Roman"/>
          <w:sz w:val="24"/>
          <w:szCs w:val="24"/>
        </w:rPr>
        <w:t>, w tym odpowiednie należności odprowadzane</w:t>
      </w:r>
      <w:r w:rsidRPr="00FF219B">
        <w:rPr>
          <w:rFonts w:ascii="Times New Roman" w:hAnsi="Times New Roman" w:cs="Times New Roman"/>
          <w:sz w:val="24"/>
          <w:szCs w:val="24"/>
        </w:rPr>
        <w:t xml:space="preserve"> do Urzędu Skarbowego i ZUS.</w:t>
      </w:r>
    </w:p>
    <w:p w14:paraId="013A3FB4" w14:textId="32AA9F88" w:rsidR="004B7AE0" w:rsidRPr="00FF219B" w:rsidRDefault="004B7AE0" w:rsidP="00FF219B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6B6E54A" w14:textId="22C80AE6" w:rsidR="004B7AE0" w:rsidRPr="00FF219B" w:rsidRDefault="004B7AE0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Zasada poszanowania wolnej i uczciwej konkurencji</w:t>
      </w:r>
    </w:p>
    <w:p w14:paraId="6F944FFD" w14:textId="1F7AC7C6" w:rsidR="0000092F" w:rsidRPr="00FF219B" w:rsidRDefault="0022370E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00092F" w:rsidRPr="00FF219B">
        <w:rPr>
          <w:rFonts w:ascii="Times New Roman" w:hAnsi="Times New Roman" w:cs="Times New Roman"/>
          <w:sz w:val="24"/>
          <w:szCs w:val="24"/>
        </w:rPr>
        <w:t xml:space="preserve"> stosuje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 poniższe </w:t>
      </w:r>
      <w:r w:rsidR="0000092F" w:rsidRPr="00FF219B">
        <w:rPr>
          <w:rFonts w:ascii="Times New Roman" w:hAnsi="Times New Roman" w:cs="Times New Roman"/>
          <w:sz w:val="24"/>
          <w:szCs w:val="24"/>
        </w:rPr>
        <w:t>zasady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00092F" w:rsidRPr="00FF219B">
        <w:rPr>
          <w:rFonts w:ascii="Times New Roman" w:hAnsi="Times New Roman" w:cs="Times New Roman"/>
          <w:sz w:val="24"/>
          <w:szCs w:val="24"/>
        </w:rPr>
        <w:t>jako podstaw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ę </w:t>
      </w:r>
      <w:r w:rsidR="0000092F" w:rsidRPr="00FF219B">
        <w:rPr>
          <w:rFonts w:ascii="Times New Roman" w:hAnsi="Times New Roman" w:cs="Times New Roman"/>
          <w:sz w:val="24"/>
          <w:szCs w:val="24"/>
        </w:rPr>
        <w:t xml:space="preserve">wykonywania działalności </w:t>
      </w:r>
      <w:r w:rsidR="00535075" w:rsidRPr="00FF219B">
        <w:rPr>
          <w:rFonts w:ascii="Times New Roman" w:hAnsi="Times New Roman" w:cs="Times New Roman"/>
          <w:sz w:val="24"/>
          <w:szCs w:val="24"/>
        </w:rPr>
        <w:t>gospodarczej w</w:t>
      </w:r>
      <w:r w:rsidR="0000092F" w:rsidRPr="00FF219B">
        <w:rPr>
          <w:rFonts w:ascii="Times New Roman" w:hAnsi="Times New Roman" w:cs="Times New Roman"/>
          <w:sz w:val="24"/>
          <w:szCs w:val="24"/>
        </w:rPr>
        <w:t xml:space="preserve"> świetle art. 17 ustawy z dnia 2 lipca 20024</w:t>
      </w:r>
      <w:r w:rsidR="005B7BEF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00092F" w:rsidRPr="00FF219B">
        <w:rPr>
          <w:rFonts w:ascii="Times New Roman" w:hAnsi="Times New Roman" w:cs="Times New Roman"/>
          <w:sz w:val="24"/>
          <w:szCs w:val="24"/>
        </w:rPr>
        <w:t>r. o swobodzie działalności gospodarczej</w:t>
      </w:r>
      <w:r w:rsidR="00000BC4" w:rsidRPr="00FF219B">
        <w:rPr>
          <w:rFonts w:ascii="Times New Roman" w:hAnsi="Times New Roman" w:cs="Times New Roman"/>
          <w:sz w:val="24"/>
          <w:szCs w:val="24"/>
        </w:rPr>
        <w:t>, tj.</w:t>
      </w:r>
    </w:p>
    <w:p w14:paraId="00669566" w14:textId="67A175AB" w:rsidR="00000BC4" w:rsidRPr="00FF219B" w:rsidRDefault="00000BC4" w:rsidP="00FF21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zasady uczciwej konkurencji</w:t>
      </w:r>
      <w:r w:rsidR="009843A1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4E812E14" w14:textId="382C04ED" w:rsidR="00000BC4" w:rsidRPr="00FF219B" w:rsidRDefault="00000BC4" w:rsidP="00FF21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dobre obyczaje</w:t>
      </w:r>
      <w:r w:rsidR="009843A1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06AD59F0" w14:textId="0BC5CFD8" w:rsidR="00000BC4" w:rsidRPr="00FF219B" w:rsidRDefault="00000BC4" w:rsidP="00FF21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słuszny interes konsumentów</w:t>
      </w:r>
      <w:r w:rsidR="009843A1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B2AA9BD" w14:textId="1DB1D27E" w:rsidR="00000BC4" w:rsidRPr="00FF219B" w:rsidRDefault="001E7357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 s</w:t>
      </w:r>
      <w:r w:rsidR="0000092F" w:rsidRPr="00FF219B">
        <w:rPr>
          <w:rFonts w:ascii="Times New Roman" w:hAnsi="Times New Roman" w:cs="Times New Roman"/>
          <w:sz w:val="24"/>
          <w:szCs w:val="24"/>
        </w:rPr>
        <w:t xml:space="preserve">tosuje zasady gospodarki wolnorynkowej, opierającej się </w:t>
      </w:r>
      <w:r w:rsidR="00535075" w:rsidRPr="00FF219B">
        <w:rPr>
          <w:rFonts w:ascii="Times New Roman" w:hAnsi="Times New Roman" w:cs="Times New Roman"/>
          <w:sz w:val="24"/>
          <w:szCs w:val="24"/>
        </w:rPr>
        <w:t>na wolności</w:t>
      </w:r>
      <w:r w:rsidR="0000092F" w:rsidRPr="00FF219B">
        <w:rPr>
          <w:rFonts w:ascii="Times New Roman" w:hAnsi="Times New Roman" w:cs="Times New Roman"/>
          <w:sz w:val="24"/>
          <w:szCs w:val="24"/>
        </w:rPr>
        <w:t xml:space="preserve"> działalności gospodarczej, rozumianej jako swoboda jej podejmowania i prowadzenia określanej mianem „uczciwości kupieckie</w:t>
      </w:r>
      <w:r w:rsidR="00000BC4" w:rsidRPr="00FF219B">
        <w:rPr>
          <w:rFonts w:ascii="Times New Roman" w:hAnsi="Times New Roman" w:cs="Times New Roman"/>
          <w:sz w:val="24"/>
          <w:szCs w:val="24"/>
        </w:rPr>
        <w:t>j</w:t>
      </w:r>
      <w:r w:rsidR="0000092F" w:rsidRPr="00FF219B">
        <w:rPr>
          <w:rFonts w:ascii="Times New Roman" w:hAnsi="Times New Roman" w:cs="Times New Roman"/>
          <w:sz w:val="24"/>
          <w:szCs w:val="24"/>
        </w:rPr>
        <w:t>”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5296F" w14:textId="1806EB05" w:rsidR="00000BC4" w:rsidRPr="00FF219B" w:rsidRDefault="001E7357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ramach działal</w:t>
      </w:r>
      <w:r w:rsidR="00F31719" w:rsidRPr="00FF219B">
        <w:rPr>
          <w:rFonts w:ascii="Times New Roman" w:hAnsi="Times New Roman" w:cs="Times New Roman"/>
          <w:sz w:val="24"/>
          <w:szCs w:val="24"/>
        </w:rPr>
        <w:t>ności Firmy n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ie podejmuje </w:t>
      </w:r>
      <w:r w:rsidR="00F31719" w:rsidRPr="00FF219B">
        <w:rPr>
          <w:rFonts w:ascii="Times New Roman" w:hAnsi="Times New Roman" w:cs="Times New Roman"/>
          <w:sz w:val="24"/>
          <w:szCs w:val="24"/>
        </w:rPr>
        <w:t xml:space="preserve">się </w:t>
      </w:r>
      <w:r w:rsidR="00000BC4" w:rsidRPr="00FF219B">
        <w:rPr>
          <w:rFonts w:ascii="Times New Roman" w:hAnsi="Times New Roman" w:cs="Times New Roman"/>
          <w:sz w:val="24"/>
          <w:szCs w:val="24"/>
        </w:rPr>
        <w:t>żadnych działań</w:t>
      </w:r>
      <w:r w:rsidR="00B31F29" w:rsidRPr="00FF219B">
        <w:rPr>
          <w:rFonts w:ascii="Times New Roman" w:hAnsi="Times New Roman" w:cs="Times New Roman"/>
          <w:sz w:val="24"/>
          <w:szCs w:val="24"/>
        </w:rPr>
        <w:t xml:space="preserve">, 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które stanowiłyby naruszenie przepisów o ochronie uczciwej konkurencji. </w:t>
      </w:r>
      <w:r w:rsidR="003058D4" w:rsidRPr="00FF219B">
        <w:rPr>
          <w:rFonts w:ascii="Times New Roman" w:hAnsi="Times New Roman" w:cs="Times New Roman"/>
          <w:sz w:val="24"/>
          <w:szCs w:val="24"/>
        </w:rPr>
        <w:t>Firma u</w:t>
      </w:r>
      <w:r w:rsidR="00411697" w:rsidRPr="00FF219B">
        <w:rPr>
          <w:rFonts w:ascii="Times New Roman" w:hAnsi="Times New Roman" w:cs="Times New Roman"/>
          <w:sz w:val="24"/>
          <w:szCs w:val="24"/>
        </w:rPr>
        <w:t>czciwie i umiejętnie współzawodniczy z konkurencją nie zakłócając ich interesów. Wszystkie transakcje są oparte o zasadę zaufania i otwarte ma współpracę z innymi podmiotami, poprzez uczciwe i klarowne transakcje. W kontaktach z klientami</w:t>
      </w:r>
      <w:r w:rsidR="00F34F0E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C10BB7" w:rsidRPr="00FF219B">
        <w:rPr>
          <w:rFonts w:ascii="Times New Roman" w:hAnsi="Times New Roman" w:cs="Times New Roman"/>
          <w:sz w:val="24"/>
          <w:szCs w:val="24"/>
        </w:rPr>
        <w:t>Dyrektor Firmy i jej pracownicy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 nie wypowiada</w:t>
      </w:r>
      <w:r w:rsidR="00C10BB7" w:rsidRPr="00FF219B">
        <w:rPr>
          <w:rFonts w:ascii="Times New Roman" w:hAnsi="Times New Roman" w:cs="Times New Roman"/>
          <w:sz w:val="24"/>
          <w:szCs w:val="24"/>
        </w:rPr>
        <w:t>ją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 się negatywnie o konkurencji. Gwarantuje </w:t>
      </w:r>
      <w:r w:rsidR="00C10BB7" w:rsidRPr="00FF219B">
        <w:rPr>
          <w:rFonts w:ascii="Times New Roman" w:hAnsi="Times New Roman" w:cs="Times New Roman"/>
          <w:sz w:val="24"/>
          <w:szCs w:val="24"/>
        </w:rPr>
        <w:t xml:space="preserve">się 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równe szanse wszystkim podmiotom </w:t>
      </w:r>
      <w:r w:rsidR="00BA0AA6" w:rsidRPr="00FF219B">
        <w:rPr>
          <w:rFonts w:ascii="Times New Roman" w:hAnsi="Times New Roman" w:cs="Times New Roman"/>
          <w:sz w:val="24"/>
          <w:szCs w:val="24"/>
        </w:rPr>
        <w:t xml:space="preserve">będącym partnerami biznesowymi. Wszystkie warunki i </w:t>
      </w:r>
      <w:r w:rsidR="00535075" w:rsidRPr="00FF219B">
        <w:rPr>
          <w:rFonts w:ascii="Times New Roman" w:hAnsi="Times New Roman" w:cs="Times New Roman"/>
          <w:sz w:val="24"/>
          <w:szCs w:val="24"/>
        </w:rPr>
        <w:t>procedury transakcji są</w:t>
      </w:r>
      <w:r w:rsidR="00BA0AA6" w:rsidRPr="00FF219B">
        <w:rPr>
          <w:rFonts w:ascii="Times New Roman" w:hAnsi="Times New Roman" w:cs="Times New Roman"/>
          <w:sz w:val="24"/>
          <w:szCs w:val="24"/>
        </w:rPr>
        <w:t xml:space="preserve"> jasne </w:t>
      </w:r>
      <w:r w:rsidR="0083697F" w:rsidRPr="00FF219B">
        <w:rPr>
          <w:rFonts w:ascii="Times New Roman" w:hAnsi="Times New Roman" w:cs="Times New Roman"/>
          <w:sz w:val="24"/>
          <w:szCs w:val="24"/>
        </w:rPr>
        <w:t>i omawiane</w:t>
      </w:r>
      <w:r w:rsidR="00BA0AA6" w:rsidRPr="00FF219B">
        <w:rPr>
          <w:rFonts w:ascii="Times New Roman" w:hAnsi="Times New Roman" w:cs="Times New Roman"/>
          <w:sz w:val="24"/>
          <w:szCs w:val="24"/>
        </w:rPr>
        <w:t xml:space="preserve"> przez zainteresowane strony.</w:t>
      </w:r>
      <w:r w:rsidR="00411697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BA0AA6" w:rsidRPr="00FF219B">
        <w:rPr>
          <w:rFonts w:ascii="Times New Roman" w:hAnsi="Times New Roman" w:cs="Times New Roman"/>
          <w:sz w:val="24"/>
          <w:szCs w:val="24"/>
        </w:rPr>
        <w:t>Nie są akceptowane żadne korzyści materialne lub osobiste przy zawieraniu umów. Uczestniczenie w korupcji lub przekupstwie jest niedopuszczalne. Zapewnia się zgodność prowadzenia działalności z przepisami dotyczącymi zwalczania korupcji i przeciwdziałaniu praniu brudnych pieniędzy. W żaden sposób nie finansuje się partii lub działalności politycznej. W firmie obowiązuje zasada przejrzystości.</w:t>
      </w:r>
    </w:p>
    <w:p w14:paraId="0C0BD37A" w14:textId="0C4628A5" w:rsidR="00722349" w:rsidRPr="00FF219B" w:rsidRDefault="00F31719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Działalność Firmy w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 żaden sposób nie narusza interesów swoich konkurentów w branży świadczenia usług nauczania języków obcych.</w:t>
      </w:r>
      <w:r w:rsidR="006124C1" w:rsidRPr="00FF219B">
        <w:rPr>
          <w:rFonts w:ascii="Times New Roman" w:hAnsi="Times New Roman" w:cs="Times New Roman"/>
          <w:sz w:val="24"/>
          <w:szCs w:val="24"/>
        </w:rPr>
        <w:t xml:space="preserve"> W ramach działalności Firmy s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tosuje </w:t>
      </w:r>
      <w:r w:rsidR="006124C1" w:rsidRPr="00FF219B">
        <w:rPr>
          <w:rFonts w:ascii="Times New Roman" w:hAnsi="Times New Roman" w:cs="Times New Roman"/>
          <w:sz w:val="24"/>
          <w:szCs w:val="24"/>
        </w:rPr>
        <w:t xml:space="preserve">się </w:t>
      </w:r>
      <w:r w:rsidR="00000BC4" w:rsidRPr="00FF219B">
        <w:rPr>
          <w:rFonts w:ascii="Times New Roman" w:hAnsi="Times New Roman" w:cs="Times New Roman"/>
          <w:sz w:val="24"/>
          <w:szCs w:val="24"/>
        </w:rPr>
        <w:t xml:space="preserve">dobre obyczaje mające charakter etyczny, normy moralne i zwyczajowe </w:t>
      </w:r>
      <w:r w:rsidR="00722349" w:rsidRPr="00FF219B">
        <w:rPr>
          <w:rFonts w:ascii="Times New Roman" w:hAnsi="Times New Roman" w:cs="Times New Roman"/>
          <w:sz w:val="24"/>
          <w:szCs w:val="24"/>
        </w:rPr>
        <w:t>stosowane w działalności gospodarczej.</w:t>
      </w:r>
    </w:p>
    <w:p w14:paraId="792DD585" w14:textId="74E70CD7" w:rsidR="00000BC4" w:rsidRPr="00FF219B" w:rsidRDefault="00B03A8B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lastRenderedPageBreak/>
        <w:t>Dyrektor Firmy</w:t>
      </w:r>
      <w:r w:rsidR="00722349" w:rsidRPr="00FF219B">
        <w:rPr>
          <w:rFonts w:ascii="Times New Roman" w:hAnsi="Times New Roman" w:cs="Times New Roman"/>
          <w:sz w:val="24"/>
          <w:szCs w:val="24"/>
        </w:rPr>
        <w:t xml:space="preserve"> dba o słuszny interes swoich usługobiorców nie stosując bezprawnych praktyk</w:t>
      </w:r>
      <w:r w:rsidR="00B31F29" w:rsidRPr="00FF219B">
        <w:rPr>
          <w:rFonts w:ascii="Times New Roman" w:hAnsi="Times New Roman" w:cs="Times New Roman"/>
          <w:sz w:val="24"/>
          <w:szCs w:val="24"/>
        </w:rPr>
        <w:t>.</w:t>
      </w:r>
    </w:p>
    <w:p w14:paraId="40D085D1" w14:textId="77777777" w:rsidR="00000BC4" w:rsidRPr="00FF219B" w:rsidRDefault="00000BC4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9670" w14:textId="7D0D5A8F" w:rsidR="004B7AE0" w:rsidRPr="00FF219B" w:rsidRDefault="004B7AE0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Zasada braku dyskryminacji </w:t>
      </w:r>
    </w:p>
    <w:p w14:paraId="0626E787" w14:textId="7FB5E233" w:rsidR="00BA0AA6" w:rsidRPr="00FF219B" w:rsidRDefault="00BA0AA6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W </w:t>
      </w:r>
      <w:r w:rsidR="00E8603F" w:rsidRPr="00FF219B">
        <w:rPr>
          <w:rFonts w:ascii="Times New Roman" w:hAnsi="Times New Roman" w:cs="Times New Roman"/>
          <w:sz w:val="24"/>
          <w:szCs w:val="24"/>
        </w:rPr>
        <w:t>F</w:t>
      </w:r>
      <w:r w:rsidRPr="00FF219B">
        <w:rPr>
          <w:rFonts w:ascii="Times New Roman" w:hAnsi="Times New Roman" w:cs="Times New Roman"/>
          <w:sz w:val="24"/>
          <w:szCs w:val="24"/>
        </w:rPr>
        <w:t>irmie obowiązują następujące zasady:</w:t>
      </w:r>
    </w:p>
    <w:p w14:paraId="5AAD74D6" w14:textId="4BC92A86" w:rsidR="00D34181" w:rsidRPr="00FF219B" w:rsidRDefault="00902AF3" w:rsidP="00FF21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S</w:t>
      </w:r>
      <w:r w:rsidR="00BA0AA6" w:rsidRPr="00FF219B">
        <w:rPr>
          <w:rFonts w:ascii="Times New Roman" w:hAnsi="Times New Roman" w:cs="Times New Roman"/>
          <w:sz w:val="24"/>
          <w:szCs w:val="24"/>
        </w:rPr>
        <w:t>zacunek dla każdego człowieka</w:t>
      </w:r>
      <w:r w:rsidR="00D34181" w:rsidRPr="00FF219B">
        <w:rPr>
          <w:rFonts w:ascii="Times New Roman" w:hAnsi="Times New Roman" w:cs="Times New Roman"/>
          <w:sz w:val="24"/>
          <w:szCs w:val="24"/>
        </w:rPr>
        <w:t xml:space="preserve"> jest podstawową wartością niezależnie od </w:t>
      </w:r>
      <w:r w:rsidR="00535075" w:rsidRPr="00FF219B">
        <w:rPr>
          <w:rFonts w:ascii="Times New Roman" w:hAnsi="Times New Roman" w:cs="Times New Roman"/>
          <w:sz w:val="24"/>
          <w:szCs w:val="24"/>
        </w:rPr>
        <w:t>narodowości,</w:t>
      </w:r>
      <w:r w:rsidR="00D34181" w:rsidRPr="00FF219B">
        <w:rPr>
          <w:rFonts w:ascii="Times New Roman" w:hAnsi="Times New Roman" w:cs="Times New Roman"/>
          <w:sz w:val="24"/>
          <w:szCs w:val="24"/>
        </w:rPr>
        <w:t xml:space="preserve"> płci, wieku, rasy koloru skóry, pochodzenia etnicznego lub społecznego, cech genetycznych, religii, wyznania lub światopoglądu, przynależności do mniejszości narodowej, niepełnosprawności, preferencji seksualnych, własności, poglądów lub innych uwarunkowań</w:t>
      </w:r>
      <w:r w:rsidR="00FA32C7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60A83042" w14:textId="0CF2425A" w:rsidR="00D34181" w:rsidRPr="00FF219B" w:rsidRDefault="009E1C97" w:rsidP="00FF21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Uwagę zwraca się na p</w:t>
      </w:r>
      <w:r w:rsidR="00D34181" w:rsidRPr="00FF219B">
        <w:rPr>
          <w:rFonts w:ascii="Times New Roman" w:hAnsi="Times New Roman" w:cs="Times New Roman"/>
          <w:sz w:val="24"/>
          <w:szCs w:val="24"/>
        </w:rPr>
        <w:t>oszanowanie różnorodności, innych kultur, otwarte podejście do wszystkich ludzi niezależnie od pochodzenia, stosowana jest tolerancja oraz zasady respektowania cudzych praw i własności, uznawana jest akceptacja różnic kulturowych.</w:t>
      </w:r>
      <w:r w:rsidR="00B31F29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D34181" w:rsidRPr="00FF219B">
        <w:rPr>
          <w:rFonts w:ascii="Times New Roman" w:hAnsi="Times New Roman" w:cs="Times New Roman"/>
          <w:sz w:val="24"/>
          <w:szCs w:val="24"/>
        </w:rPr>
        <w:t>Nie dopuszcza się w żadnej formie postaw rasistowskich, ideologii, ksenofobii, uprzedzeń czy nietolerancji</w:t>
      </w:r>
      <w:r w:rsidR="00B83A1A" w:rsidRPr="00FF219B">
        <w:rPr>
          <w:rFonts w:ascii="Times New Roman" w:hAnsi="Times New Roman" w:cs="Times New Roman"/>
          <w:sz w:val="24"/>
          <w:szCs w:val="24"/>
        </w:rPr>
        <w:t>,</w:t>
      </w:r>
      <w:r w:rsidR="00D34181" w:rsidRPr="00FF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1C7A3" w14:textId="5624A1B6" w:rsidR="00902AF3" w:rsidRPr="00FF219B" w:rsidRDefault="00870130" w:rsidP="00FF21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Okazywany jest s</w:t>
      </w:r>
      <w:r w:rsidR="00902AF3" w:rsidRPr="00FF219B">
        <w:rPr>
          <w:rFonts w:ascii="Times New Roman" w:hAnsi="Times New Roman" w:cs="Times New Roman"/>
          <w:sz w:val="24"/>
          <w:szCs w:val="24"/>
        </w:rPr>
        <w:t>zacunek dla historii, tradycji i dziedzictwa narodowego, szanowane jest dziedzictwo narodowe i kulturowe, wartości historyczne regionu województwa czy kraju pochodzenia klienta</w:t>
      </w:r>
      <w:r w:rsidR="002A4150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2B7674DC" w14:textId="58DF6ADD" w:rsidR="00902AF3" w:rsidRPr="00FF219B" w:rsidRDefault="001D2FFC" w:rsidP="00FF21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Respektowane są prawa</w:t>
      </w:r>
      <w:r w:rsidR="00902AF3" w:rsidRPr="00FF219B">
        <w:rPr>
          <w:rFonts w:ascii="Times New Roman" w:hAnsi="Times New Roman" w:cs="Times New Roman"/>
          <w:sz w:val="24"/>
          <w:szCs w:val="24"/>
        </w:rPr>
        <w:t xml:space="preserve"> własności ze szczególnym uwzględnieniem własności intelektualnej, praw autorskich, znaków towarowych, wzorów i patentów chronionych prawnie.  </w:t>
      </w:r>
    </w:p>
    <w:p w14:paraId="7312FB49" w14:textId="77777777" w:rsidR="002C7957" w:rsidRPr="00FF219B" w:rsidRDefault="002C7957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D0669" w14:textId="5A3535C6" w:rsidR="00180B22" w:rsidRPr="00FF219B" w:rsidRDefault="00773E29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Zasada </w:t>
      </w:r>
      <w:r w:rsidR="00B15960" w:rsidRPr="00FF219B">
        <w:rPr>
          <w:rFonts w:ascii="Times New Roman" w:hAnsi="Times New Roman" w:cs="Times New Roman"/>
          <w:b/>
          <w:bCs/>
          <w:sz w:val="28"/>
          <w:szCs w:val="28"/>
        </w:rPr>
        <w:t>Poufnoś</w:t>
      </w:r>
      <w:r w:rsidR="00692192" w:rsidRPr="00FF219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F21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15960"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602" w:rsidRPr="00FF219B">
        <w:rPr>
          <w:rFonts w:ascii="Times New Roman" w:hAnsi="Times New Roman" w:cs="Times New Roman"/>
          <w:b/>
          <w:bCs/>
          <w:sz w:val="28"/>
          <w:szCs w:val="28"/>
        </w:rPr>
        <w:t>Informacji</w:t>
      </w:r>
      <w:r w:rsidR="00692192"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Niejawnych</w:t>
      </w:r>
      <w:r w:rsidR="00AD6602"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6FD6B7" w14:textId="41E75495" w:rsidR="00787384" w:rsidRPr="00FF219B" w:rsidRDefault="00AB6BF8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Firma przestrzega zasad </w:t>
      </w:r>
      <w:r w:rsidR="009F7FE6" w:rsidRPr="00FF219B">
        <w:rPr>
          <w:rFonts w:ascii="Times New Roman" w:hAnsi="Times New Roman" w:cs="Times New Roman"/>
          <w:sz w:val="24"/>
          <w:szCs w:val="24"/>
        </w:rPr>
        <w:t xml:space="preserve">poufności informacji </w:t>
      </w:r>
      <w:r w:rsidR="00692192" w:rsidRPr="00FF219B">
        <w:rPr>
          <w:rFonts w:ascii="Times New Roman" w:hAnsi="Times New Roman" w:cs="Times New Roman"/>
          <w:sz w:val="24"/>
          <w:szCs w:val="24"/>
        </w:rPr>
        <w:t xml:space="preserve">niejawnych </w:t>
      </w:r>
      <w:r w:rsidR="0060348D" w:rsidRPr="00FF219B">
        <w:rPr>
          <w:rFonts w:ascii="Times New Roman" w:hAnsi="Times New Roman" w:cs="Times New Roman"/>
          <w:sz w:val="24"/>
          <w:szCs w:val="24"/>
        </w:rPr>
        <w:t xml:space="preserve">w których posiadanie weszła w </w:t>
      </w:r>
      <w:r w:rsidR="00836070" w:rsidRPr="00FF219B">
        <w:rPr>
          <w:rFonts w:ascii="Times New Roman" w:hAnsi="Times New Roman" w:cs="Times New Roman"/>
          <w:sz w:val="24"/>
          <w:szCs w:val="24"/>
        </w:rPr>
        <w:t xml:space="preserve">związku </w:t>
      </w:r>
      <w:r w:rsidR="002C4825" w:rsidRPr="00FF219B">
        <w:rPr>
          <w:rFonts w:ascii="Times New Roman" w:hAnsi="Times New Roman" w:cs="Times New Roman"/>
          <w:sz w:val="24"/>
          <w:szCs w:val="24"/>
        </w:rPr>
        <w:t>z prowadzoną działalnością gospodarczą.</w:t>
      </w:r>
      <w:r w:rsidR="00836070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0B4CAA" w:rsidRPr="00FF219B">
        <w:rPr>
          <w:rFonts w:ascii="Times New Roman" w:hAnsi="Times New Roman" w:cs="Times New Roman"/>
          <w:sz w:val="24"/>
          <w:szCs w:val="24"/>
        </w:rPr>
        <w:t>Zasadę poufności stosuje się w odniesieniu do pracowników,</w:t>
      </w:r>
      <w:r w:rsidR="00192725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706C86" w:rsidRPr="00FF219B">
        <w:rPr>
          <w:rFonts w:ascii="Times New Roman" w:hAnsi="Times New Roman" w:cs="Times New Roman"/>
          <w:sz w:val="24"/>
          <w:szCs w:val="24"/>
        </w:rPr>
        <w:t xml:space="preserve">partnerów biznesowych, </w:t>
      </w:r>
      <w:r w:rsidR="009F7FE6" w:rsidRPr="00FF219B">
        <w:rPr>
          <w:rFonts w:ascii="Times New Roman" w:hAnsi="Times New Roman" w:cs="Times New Roman"/>
          <w:sz w:val="24"/>
          <w:szCs w:val="24"/>
        </w:rPr>
        <w:t xml:space="preserve">usługobiorców, </w:t>
      </w:r>
      <w:r w:rsidR="00192725" w:rsidRPr="00FF219B">
        <w:rPr>
          <w:rFonts w:ascii="Times New Roman" w:hAnsi="Times New Roman" w:cs="Times New Roman"/>
          <w:sz w:val="24"/>
          <w:szCs w:val="24"/>
        </w:rPr>
        <w:t xml:space="preserve">kontrahentów, dostawców zewnętrznych, </w:t>
      </w:r>
      <w:r w:rsidR="00E93E5D" w:rsidRPr="00FF219B">
        <w:rPr>
          <w:rFonts w:ascii="Times New Roman" w:hAnsi="Times New Roman" w:cs="Times New Roman"/>
          <w:sz w:val="24"/>
          <w:szCs w:val="24"/>
        </w:rPr>
        <w:t xml:space="preserve">biura księgowego i innych podmiotów z którymi Firma </w:t>
      </w:r>
      <w:r w:rsidR="00112B50" w:rsidRPr="00FF219B">
        <w:rPr>
          <w:rFonts w:ascii="Times New Roman" w:hAnsi="Times New Roman" w:cs="Times New Roman"/>
          <w:sz w:val="24"/>
          <w:szCs w:val="24"/>
        </w:rPr>
        <w:t>weszła</w:t>
      </w:r>
      <w:r w:rsidR="00E93E5D" w:rsidRPr="00FF219B">
        <w:rPr>
          <w:rFonts w:ascii="Times New Roman" w:hAnsi="Times New Roman" w:cs="Times New Roman"/>
          <w:sz w:val="24"/>
          <w:szCs w:val="24"/>
        </w:rPr>
        <w:t xml:space="preserve"> w kontakt </w:t>
      </w:r>
      <w:r w:rsidR="00073ED3" w:rsidRPr="00FF219B">
        <w:rPr>
          <w:rFonts w:ascii="Times New Roman" w:hAnsi="Times New Roman" w:cs="Times New Roman"/>
          <w:sz w:val="24"/>
          <w:szCs w:val="24"/>
        </w:rPr>
        <w:t>w trakcie prowadzenia działalności gospodarczej.</w:t>
      </w:r>
      <w:r w:rsidR="00501C6F" w:rsidRPr="00FF219B">
        <w:rPr>
          <w:rFonts w:ascii="Times New Roman" w:hAnsi="Times New Roman" w:cs="Times New Roman"/>
          <w:sz w:val="24"/>
          <w:szCs w:val="24"/>
        </w:rPr>
        <w:t xml:space="preserve"> Traktowane jako poufne są wszelkie dane nie podane oficjalnie do publicznej wiadomości, w tym</w:t>
      </w:r>
      <w:r w:rsidR="00E1318B" w:rsidRPr="00FF219B">
        <w:rPr>
          <w:rFonts w:ascii="Times New Roman" w:hAnsi="Times New Roman" w:cs="Times New Roman"/>
          <w:sz w:val="24"/>
          <w:szCs w:val="24"/>
        </w:rPr>
        <w:t xml:space="preserve"> informacje organizacyjne, </w:t>
      </w:r>
      <w:r w:rsidR="00073ED3" w:rsidRPr="00FF219B">
        <w:rPr>
          <w:rFonts w:ascii="Times New Roman" w:hAnsi="Times New Roman" w:cs="Times New Roman"/>
          <w:sz w:val="24"/>
          <w:szCs w:val="24"/>
        </w:rPr>
        <w:t xml:space="preserve">prawne, </w:t>
      </w:r>
      <w:r w:rsidR="00E1318B" w:rsidRPr="00FF219B">
        <w:rPr>
          <w:rFonts w:ascii="Times New Roman" w:hAnsi="Times New Roman" w:cs="Times New Roman"/>
          <w:sz w:val="24"/>
          <w:szCs w:val="24"/>
        </w:rPr>
        <w:t xml:space="preserve">ekonomiczne, finansowe, </w:t>
      </w:r>
      <w:r w:rsidR="00D07C99" w:rsidRPr="00FF219B">
        <w:rPr>
          <w:rFonts w:ascii="Times New Roman" w:hAnsi="Times New Roman" w:cs="Times New Roman"/>
          <w:sz w:val="24"/>
          <w:szCs w:val="24"/>
        </w:rPr>
        <w:t xml:space="preserve">handlowe, </w:t>
      </w:r>
      <w:r w:rsidR="00073ED3" w:rsidRPr="00FF219B">
        <w:rPr>
          <w:rFonts w:ascii="Times New Roman" w:hAnsi="Times New Roman" w:cs="Times New Roman"/>
          <w:sz w:val="24"/>
          <w:szCs w:val="24"/>
        </w:rPr>
        <w:t xml:space="preserve">techniczne, </w:t>
      </w:r>
      <w:r w:rsidR="004B1BC7" w:rsidRPr="00FF219B">
        <w:rPr>
          <w:rFonts w:ascii="Times New Roman" w:hAnsi="Times New Roman" w:cs="Times New Roman"/>
          <w:sz w:val="24"/>
          <w:szCs w:val="24"/>
        </w:rPr>
        <w:t>patentowe</w:t>
      </w:r>
      <w:r w:rsidR="00CD6B8D" w:rsidRPr="00FF219B">
        <w:rPr>
          <w:rFonts w:ascii="Times New Roman" w:hAnsi="Times New Roman" w:cs="Times New Roman"/>
          <w:sz w:val="24"/>
          <w:szCs w:val="24"/>
        </w:rPr>
        <w:t>, know-how</w:t>
      </w:r>
      <w:r w:rsidR="00706C86" w:rsidRPr="00FF219B">
        <w:rPr>
          <w:rFonts w:ascii="Times New Roman" w:hAnsi="Times New Roman" w:cs="Times New Roman"/>
          <w:sz w:val="24"/>
          <w:szCs w:val="24"/>
        </w:rPr>
        <w:t>,</w:t>
      </w:r>
      <w:r w:rsidR="000D618B" w:rsidRPr="00FF219B">
        <w:rPr>
          <w:rFonts w:ascii="Times New Roman" w:hAnsi="Times New Roman" w:cs="Times New Roman"/>
          <w:sz w:val="24"/>
          <w:szCs w:val="24"/>
        </w:rPr>
        <w:t xml:space="preserve"> a także dane uzyskane w wyniku analizy lub przetwarzania informacji</w:t>
      </w:r>
      <w:r w:rsidR="002A2F9C" w:rsidRPr="00FF219B">
        <w:rPr>
          <w:rFonts w:ascii="Times New Roman" w:hAnsi="Times New Roman" w:cs="Times New Roman"/>
          <w:sz w:val="24"/>
          <w:szCs w:val="24"/>
        </w:rPr>
        <w:t xml:space="preserve"> poufnych</w:t>
      </w:r>
      <w:r w:rsidR="000D618B" w:rsidRPr="00FF219B">
        <w:rPr>
          <w:rFonts w:ascii="Times New Roman" w:hAnsi="Times New Roman" w:cs="Times New Roman"/>
          <w:sz w:val="24"/>
          <w:szCs w:val="24"/>
        </w:rPr>
        <w:t>.</w:t>
      </w:r>
      <w:r w:rsidR="005C7298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145186" w:rsidRPr="00FF219B">
        <w:rPr>
          <w:rFonts w:ascii="Times New Roman" w:hAnsi="Times New Roman" w:cs="Times New Roman"/>
          <w:sz w:val="24"/>
          <w:szCs w:val="24"/>
        </w:rPr>
        <w:t xml:space="preserve">Wszelkie dane </w:t>
      </w:r>
      <w:r w:rsidR="00D62A6A" w:rsidRPr="00FF219B">
        <w:rPr>
          <w:rFonts w:ascii="Times New Roman" w:hAnsi="Times New Roman" w:cs="Times New Roman"/>
          <w:sz w:val="24"/>
          <w:szCs w:val="24"/>
        </w:rPr>
        <w:t xml:space="preserve">poufne </w:t>
      </w:r>
      <w:r w:rsidR="00DA4FAA" w:rsidRPr="00FF219B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D62A6A" w:rsidRPr="00FF219B">
        <w:rPr>
          <w:rFonts w:ascii="Times New Roman" w:hAnsi="Times New Roman" w:cs="Times New Roman"/>
          <w:sz w:val="24"/>
          <w:szCs w:val="24"/>
        </w:rPr>
        <w:t xml:space="preserve">są </w:t>
      </w:r>
      <w:r w:rsidR="001404A9" w:rsidRPr="00FF219B">
        <w:rPr>
          <w:rFonts w:ascii="Times New Roman" w:hAnsi="Times New Roman" w:cs="Times New Roman"/>
          <w:sz w:val="24"/>
          <w:szCs w:val="24"/>
        </w:rPr>
        <w:t xml:space="preserve">przez firmę </w:t>
      </w:r>
      <w:r w:rsidR="00D62A6A" w:rsidRPr="00FF219B">
        <w:rPr>
          <w:rFonts w:ascii="Times New Roman" w:hAnsi="Times New Roman" w:cs="Times New Roman"/>
          <w:sz w:val="24"/>
          <w:szCs w:val="24"/>
        </w:rPr>
        <w:t>zgodnie z obowiązującym prawem. Są one wykorzystywane wyłącznie</w:t>
      </w:r>
      <w:r w:rsidR="00D27693" w:rsidRPr="00FF219B">
        <w:rPr>
          <w:rFonts w:ascii="Times New Roman" w:hAnsi="Times New Roman" w:cs="Times New Roman"/>
          <w:sz w:val="24"/>
          <w:szCs w:val="24"/>
        </w:rPr>
        <w:t>, za zgodą i wiedzą właściciela danych,</w:t>
      </w:r>
      <w:r w:rsidR="00D62A6A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AE52B7" w:rsidRPr="00FF219B">
        <w:rPr>
          <w:rFonts w:ascii="Times New Roman" w:hAnsi="Times New Roman" w:cs="Times New Roman"/>
          <w:sz w:val="24"/>
          <w:szCs w:val="24"/>
        </w:rPr>
        <w:t>do świadczenia usług i nie są udostępniane podmiotom</w:t>
      </w:r>
      <w:r w:rsidR="00B47782" w:rsidRPr="00FF219B">
        <w:rPr>
          <w:rFonts w:ascii="Times New Roman" w:hAnsi="Times New Roman" w:cs="Times New Roman"/>
          <w:sz w:val="24"/>
          <w:szCs w:val="24"/>
        </w:rPr>
        <w:t>,</w:t>
      </w:r>
      <w:r w:rsidR="00AE52B7" w:rsidRPr="00FF219B">
        <w:rPr>
          <w:rFonts w:ascii="Times New Roman" w:hAnsi="Times New Roman" w:cs="Times New Roman"/>
          <w:sz w:val="24"/>
          <w:szCs w:val="24"/>
        </w:rPr>
        <w:t xml:space="preserve"> firmom</w:t>
      </w:r>
      <w:r w:rsidR="00B47782" w:rsidRPr="00FF219B">
        <w:rPr>
          <w:rFonts w:ascii="Times New Roman" w:hAnsi="Times New Roman" w:cs="Times New Roman"/>
          <w:sz w:val="24"/>
          <w:szCs w:val="24"/>
        </w:rPr>
        <w:t xml:space="preserve"> i osobom</w:t>
      </w:r>
      <w:r w:rsidR="00AE52B7" w:rsidRPr="00FF219B">
        <w:rPr>
          <w:rFonts w:ascii="Times New Roman" w:hAnsi="Times New Roman" w:cs="Times New Roman"/>
          <w:sz w:val="24"/>
          <w:szCs w:val="24"/>
        </w:rPr>
        <w:t xml:space="preserve"> nie powołanym do ich posiadania</w:t>
      </w:r>
      <w:r w:rsidR="00B47782" w:rsidRPr="00FF219B">
        <w:rPr>
          <w:rFonts w:ascii="Times New Roman" w:hAnsi="Times New Roman" w:cs="Times New Roman"/>
          <w:sz w:val="24"/>
          <w:szCs w:val="24"/>
        </w:rPr>
        <w:t xml:space="preserve"> i przetwarzania</w:t>
      </w:r>
      <w:r w:rsidR="002C7957" w:rsidRPr="00FF219B">
        <w:rPr>
          <w:rFonts w:ascii="Times New Roman" w:hAnsi="Times New Roman" w:cs="Times New Roman"/>
          <w:sz w:val="24"/>
          <w:szCs w:val="24"/>
        </w:rPr>
        <w:t>.</w:t>
      </w:r>
    </w:p>
    <w:p w14:paraId="39B066A6" w14:textId="18BC351C" w:rsidR="00731F1A" w:rsidRPr="00FF219B" w:rsidRDefault="00731F1A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Za zachowanie zasady poufności odpowiada jednoosobowo Dyr</w:t>
      </w:r>
      <w:r w:rsidR="000D618B" w:rsidRPr="00FF219B">
        <w:rPr>
          <w:rFonts w:ascii="Times New Roman" w:hAnsi="Times New Roman" w:cs="Times New Roman"/>
          <w:sz w:val="24"/>
          <w:szCs w:val="24"/>
        </w:rPr>
        <w:t>ektor Szkoły Języków Obcych KOLIBER dr Łukasz Matusz</w:t>
      </w:r>
    </w:p>
    <w:p w14:paraId="12ABFBDD" w14:textId="0D10EC66" w:rsidR="00902AF3" w:rsidRDefault="00902AF3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75FDF" w14:textId="77777777" w:rsidR="00194883" w:rsidRDefault="00194883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92FE" w14:textId="77777777" w:rsidR="00194883" w:rsidRPr="00FF219B" w:rsidRDefault="00194883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D94C" w14:textId="2ED81133" w:rsidR="00666432" w:rsidRPr="00FF219B" w:rsidRDefault="00666432" w:rsidP="00194883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Polityka Bezpieczeństwa Danych Osobowych</w:t>
      </w:r>
    </w:p>
    <w:p w14:paraId="4B677856" w14:textId="77777777" w:rsidR="00194883" w:rsidRDefault="00194883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64123A" w14:textId="70997D43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Firma przestrzega zasad Polityki Bezpieczeństwa Danych Osobowych swoich kursantów, trenerów i usługobiorców </w:t>
      </w:r>
      <w:r w:rsidR="00535075" w:rsidRPr="00FF219B">
        <w:rPr>
          <w:rFonts w:ascii="Times New Roman" w:hAnsi="Times New Roman" w:cs="Times New Roman"/>
          <w:sz w:val="24"/>
          <w:szCs w:val="24"/>
        </w:rPr>
        <w:t>zgodnie z</w:t>
      </w:r>
      <w:r w:rsidRPr="00FF219B">
        <w:rPr>
          <w:rFonts w:ascii="Times New Roman" w:hAnsi="Times New Roman" w:cs="Times New Roman"/>
          <w:sz w:val="24"/>
          <w:szCs w:val="24"/>
        </w:rPr>
        <w:t xml:space="preserve"> charakterem, kontekstem i celem przetwarzania oraz ryzykiem naruszenia praw lub wolności osób fizycznych o różnym prawdopodobieństwie i wadze zagrożenia.</w:t>
      </w:r>
    </w:p>
    <w:p w14:paraId="741BF7D6" w14:textId="0E169F61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Firma stosuje wymagane prawem klauzule w Dokumencie: Polityka </w:t>
      </w:r>
      <w:r w:rsidR="00535075" w:rsidRPr="00FF219B">
        <w:rPr>
          <w:rFonts w:ascii="Times New Roman" w:hAnsi="Times New Roman" w:cs="Times New Roman"/>
          <w:sz w:val="24"/>
          <w:szCs w:val="24"/>
        </w:rPr>
        <w:t>Bezpieczeństwa Danych</w:t>
      </w:r>
      <w:r w:rsidRPr="00FF219B">
        <w:rPr>
          <w:rFonts w:ascii="Times New Roman" w:hAnsi="Times New Roman" w:cs="Times New Roman"/>
          <w:sz w:val="24"/>
          <w:szCs w:val="24"/>
        </w:rPr>
        <w:t xml:space="preserve"> Osobowych w SJO KOLIBER.</w:t>
      </w:r>
    </w:p>
    <w:p w14:paraId="6FFFB27E" w14:textId="71EA9B10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Administratorem danych osobowych przetwarzanych w Firmie jest Dyrektor Szkoły Języków Obcych dr Łukasz Matusz. </w:t>
      </w:r>
    </w:p>
    <w:p w14:paraId="3F6F7F63" w14:textId="160BD33C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35075" w:rsidRPr="00FF219B">
        <w:rPr>
          <w:rFonts w:ascii="Times New Roman" w:hAnsi="Times New Roman" w:cs="Times New Roman"/>
          <w:sz w:val="24"/>
          <w:szCs w:val="24"/>
        </w:rPr>
        <w:t>danych osobowych</w:t>
      </w:r>
      <w:r w:rsidRPr="00FF219B">
        <w:rPr>
          <w:rFonts w:ascii="Times New Roman" w:hAnsi="Times New Roman" w:cs="Times New Roman"/>
          <w:sz w:val="24"/>
          <w:szCs w:val="24"/>
        </w:rPr>
        <w:t xml:space="preserve"> wdrożył odpowiednie środki techniczne i </w:t>
      </w:r>
      <w:r w:rsidR="0083697F" w:rsidRPr="00FF219B">
        <w:rPr>
          <w:rFonts w:ascii="Times New Roman" w:hAnsi="Times New Roman" w:cs="Times New Roman"/>
          <w:sz w:val="24"/>
          <w:szCs w:val="24"/>
        </w:rPr>
        <w:t>organizacyjne,</w:t>
      </w:r>
      <w:r w:rsidRPr="00FF219B">
        <w:rPr>
          <w:rFonts w:ascii="Times New Roman" w:hAnsi="Times New Roman" w:cs="Times New Roman"/>
          <w:sz w:val="24"/>
          <w:szCs w:val="24"/>
        </w:rPr>
        <w:t xml:space="preserve"> aby </w:t>
      </w:r>
      <w:r w:rsidR="0083697F" w:rsidRPr="00FF219B">
        <w:rPr>
          <w:rFonts w:ascii="Times New Roman" w:hAnsi="Times New Roman" w:cs="Times New Roman"/>
          <w:sz w:val="24"/>
          <w:szCs w:val="24"/>
        </w:rPr>
        <w:t>przetwarzanie odbywało</w:t>
      </w:r>
      <w:r w:rsidRPr="00FF219B">
        <w:rPr>
          <w:rFonts w:ascii="Times New Roman" w:hAnsi="Times New Roman" w:cs="Times New Roman"/>
          <w:sz w:val="24"/>
          <w:szCs w:val="24"/>
        </w:rPr>
        <w:t xml:space="preserve"> się zgodnie z art. 24 RODO.</w:t>
      </w:r>
    </w:p>
    <w:p w14:paraId="3376DD4B" w14:textId="6A7D568F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Administrator zawiera z Podmiotami prowadzącymi działalność gospodarczą, które przetwarzają dane </w:t>
      </w:r>
      <w:r w:rsidR="00535075" w:rsidRPr="00FF219B">
        <w:rPr>
          <w:rFonts w:ascii="Times New Roman" w:hAnsi="Times New Roman" w:cs="Times New Roman"/>
          <w:sz w:val="24"/>
          <w:szCs w:val="24"/>
        </w:rPr>
        <w:t>osobowe w</w:t>
      </w:r>
      <w:r w:rsidRPr="00FF219B">
        <w:rPr>
          <w:rFonts w:ascii="Times New Roman" w:hAnsi="Times New Roman" w:cs="Times New Roman"/>
          <w:sz w:val="24"/>
          <w:szCs w:val="24"/>
        </w:rPr>
        <w:t xml:space="preserve"> SJO KOLIBER Umowy Powierzenia Przetwarzania Danych Osobowych </w:t>
      </w:r>
      <w:r w:rsidR="0083697F" w:rsidRPr="00FF219B">
        <w:rPr>
          <w:rFonts w:ascii="Times New Roman" w:hAnsi="Times New Roman" w:cs="Times New Roman"/>
          <w:sz w:val="24"/>
          <w:szCs w:val="24"/>
        </w:rPr>
        <w:t>i zobowiązuje</w:t>
      </w:r>
      <w:r w:rsidRPr="00FF219B">
        <w:rPr>
          <w:rFonts w:ascii="Times New Roman" w:hAnsi="Times New Roman" w:cs="Times New Roman"/>
          <w:sz w:val="24"/>
          <w:szCs w:val="24"/>
        </w:rPr>
        <w:t xml:space="preserve"> Podmiot przetwarzający do przestrzegania przepisów RODO oraz do zapewnienia poufności informacji uzyskanych w związku ze świadczeniem usług edukacyjnych.</w:t>
      </w:r>
    </w:p>
    <w:p w14:paraId="72146866" w14:textId="7B138F6F" w:rsidR="00666432" w:rsidRPr="00FF219B" w:rsidRDefault="00666432" w:rsidP="00FF219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przypadku umów zleceń zawieranych  ze Zleceniobiorcami, Administrator</w:t>
      </w:r>
      <w:r w:rsidR="00970FFE" w:rsidRPr="00FF219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FF219B">
        <w:rPr>
          <w:rFonts w:ascii="Times New Roman" w:hAnsi="Times New Roman" w:cs="Times New Roman"/>
          <w:sz w:val="24"/>
          <w:szCs w:val="24"/>
        </w:rPr>
        <w:t xml:space="preserve"> w  umowach     upoważnia Zleceniobiorców do przetwarzania danych osobowych niezbędnych do zrealizowania umowy, wydając Upoważnienia  do przetwarzania danych osobowych (PDO), które zobowiązują  do zachowania tajemnicy przetwarzania danych osobowych i sposobów ich zabezpieczeń, również po zrealizowaniu umowy oraz do przestrzegania instrukcji i procedur  związanych z ochroną danych osobowych wynikających z dokumentacji przetwarzania danych osobowych.</w:t>
      </w:r>
    </w:p>
    <w:p w14:paraId="361CFD43" w14:textId="22628C2F" w:rsidR="00666432" w:rsidRPr="00FF219B" w:rsidRDefault="00666432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Administrator danych osobowych prowadzi Rejestr osób uprawnionych do przetwarzania danych osobowych w związku z działalnością Firmy.</w:t>
      </w:r>
    </w:p>
    <w:p w14:paraId="7DA8BC50" w14:textId="77777777" w:rsidR="00666432" w:rsidRPr="00FF219B" w:rsidRDefault="00666432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E964" w14:textId="3ABD933C" w:rsidR="004B7AE0" w:rsidRPr="00FF219B" w:rsidRDefault="004B7AE0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Zasada ochrony wizerunku</w:t>
      </w:r>
    </w:p>
    <w:p w14:paraId="0035E738" w14:textId="0A426568" w:rsidR="00143706" w:rsidRPr="00FF219B" w:rsidRDefault="002474FD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W Firmie zachowane są zasady ochrony wizerunku </w:t>
      </w:r>
      <w:r w:rsidR="00952544" w:rsidRPr="00FF219B">
        <w:rPr>
          <w:rFonts w:ascii="Times New Roman" w:hAnsi="Times New Roman" w:cs="Times New Roman"/>
          <w:sz w:val="24"/>
          <w:szCs w:val="24"/>
        </w:rPr>
        <w:t xml:space="preserve">wszystkich osób, w tym </w:t>
      </w:r>
      <w:r w:rsidR="004575C2" w:rsidRPr="00FF219B">
        <w:rPr>
          <w:rFonts w:ascii="Times New Roman" w:hAnsi="Times New Roman" w:cs="Times New Roman"/>
          <w:sz w:val="24"/>
          <w:szCs w:val="24"/>
        </w:rPr>
        <w:t>lektorów i kursan</w:t>
      </w:r>
      <w:r w:rsidR="00FB6985" w:rsidRPr="00FF219B">
        <w:rPr>
          <w:rFonts w:ascii="Times New Roman" w:hAnsi="Times New Roman" w:cs="Times New Roman"/>
          <w:sz w:val="24"/>
          <w:szCs w:val="24"/>
        </w:rPr>
        <w:t>t</w:t>
      </w:r>
      <w:r w:rsidR="004575C2" w:rsidRPr="00FF219B">
        <w:rPr>
          <w:rFonts w:ascii="Times New Roman" w:hAnsi="Times New Roman" w:cs="Times New Roman"/>
          <w:sz w:val="24"/>
          <w:szCs w:val="24"/>
        </w:rPr>
        <w:t xml:space="preserve">ów. </w:t>
      </w:r>
      <w:r w:rsidR="00B77A18" w:rsidRPr="00FF219B">
        <w:rPr>
          <w:rFonts w:ascii="Times New Roman" w:hAnsi="Times New Roman" w:cs="Times New Roman"/>
          <w:sz w:val="24"/>
          <w:szCs w:val="24"/>
        </w:rPr>
        <w:t xml:space="preserve">Podczas wykorzystywania </w:t>
      </w:r>
      <w:r w:rsidR="00143706" w:rsidRPr="00FF219B">
        <w:rPr>
          <w:rFonts w:ascii="Times New Roman" w:hAnsi="Times New Roman" w:cs="Times New Roman"/>
          <w:sz w:val="24"/>
          <w:szCs w:val="24"/>
        </w:rPr>
        <w:t>nowych rozwiązań informatycznych</w:t>
      </w:r>
      <w:r w:rsidR="004575C2" w:rsidRPr="00FF219B">
        <w:rPr>
          <w:rFonts w:ascii="Times New Roman" w:hAnsi="Times New Roman" w:cs="Times New Roman"/>
          <w:sz w:val="24"/>
          <w:szCs w:val="24"/>
        </w:rPr>
        <w:t>, w tym</w:t>
      </w:r>
      <w:r w:rsidR="00B77A18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A8397F" w:rsidRPr="00FF219B">
        <w:rPr>
          <w:rFonts w:ascii="Times New Roman" w:hAnsi="Times New Roman" w:cs="Times New Roman"/>
          <w:sz w:val="24"/>
          <w:szCs w:val="24"/>
        </w:rPr>
        <w:t xml:space="preserve">narzędzi do nauki zdalnej </w:t>
      </w:r>
      <w:r w:rsidR="00AE1334" w:rsidRPr="00FF219B">
        <w:rPr>
          <w:rFonts w:ascii="Times New Roman" w:hAnsi="Times New Roman" w:cs="Times New Roman"/>
          <w:sz w:val="24"/>
          <w:szCs w:val="24"/>
        </w:rPr>
        <w:t>wizerun</w:t>
      </w:r>
      <w:r w:rsidR="00141AA0" w:rsidRPr="00FF219B">
        <w:rPr>
          <w:rFonts w:ascii="Times New Roman" w:hAnsi="Times New Roman" w:cs="Times New Roman"/>
          <w:sz w:val="24"/>
          <w:szCs w:val="24"/>
        </w:rPr>
        <w:t>ek</w:t>
      </w:r>
      <w:r w:rsidR="00AE1334" w:rsidRPr="00FF219B">
        <w:rPr>
          <w:rFonts w:ascii="Times New Roman" w:hAnsi="Times New Roman" w:cs="Times New Roman"/>
          <w:sz w:val="24"/>
          <w:szCs w:val="24"/>
        </w:rPr>
        <w:t xml:space="preserve"> kursanta </w:t>
      </w:r>
      <w:r w:rsidR="00141AA0" w:rsidRPr="00FF219B">
        <w:rPr>
          <w:rFonts w:ascii="Times New Roman" w:hAnsi="Times New Roman" w:cs="Times New Roman"/>
          <w:sz w:val="24"/>
          <w:szCs w:val="24"/>
        </w:rPr>
        <w:t>i lektora jest</w:t>
      </w:r>
      <w:r w:rsidR="00E333BA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FF219B">
        <w:rPr>
          <w:rFonts w:ascii="Times New Roman" w:hAnsi="Times New Roman" w:cs="Times New Roman"/>
          <w:sz w:val="24"/>
          <w:szCs w:val="24"/>
        </w:rPr>
        <w:t xml:space="preserve">utrwalany </w:t>
      </w:r>
      <w:r w:rsidR="00952544" w:rsidRPr="00FF219B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B8109E" w:rsidRPr="00FF219B">
        <w:rPr>
          <w:rFonts w:ascii="Times New Roman" w:hAnsi="Times New Roman" w:cs="Times New Roman"/>
          <w:sz w:val="24"/>
          <w:szCs w:val="24"/>
        </w:rPr>
        <w:t xml:space="preserve">za ich zgoda i wiedzą i </w:t>
      </w:r>
      <w:r w:rsidR="0062065B" w:rsidRPr="00FF219B">
        <w:rPr>
          <w:rFonts w:ascii="Times New Roman" w:hAnsi="Times New Roman" w:cs="Times New Roman"/>
          <w:sz w:val="24"/>
          <w:szCs w:val="24"/>
        </w:rPr>
        <w:t xml:space="preserve">używany jest wyłącznie </w:t>
      </w:r>
      <w:r w:rsidR="00952544" w:rsidRPr="00FF219B">
        <w:rPr>
          <w:rFonts w:ascii="Times New Roman" w:hAnsi="Times New Roman" w:cs="Times New Roman"/>
          <w:sz w:val="24"/>
          <w:szCs w:val="24"/>
        </w:rPr>
        <w:t>do</w:t>
      </w:r>
      <w:r w:rsidR="00E333BA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D06D35" w:rsidRPr="00FF219B">
        <w:rPr>
          <w:rFonts w:ascii="Times New Roman" w:hAnsi="Times New Roman" w:cs="Times New Roman"/>
          <w:sz w:val="24"/>
          <w:szCs w:val="24"/>
        </w:rPr>
        <w:t>cel</w:t>
      </w:r>
      <w:r w:rsidR="00952544" w:rsidRPr="00FF219B">
        <w:rPr>
          <w:rFonts w:ascii="Times New Roman" w:hAnsi="Times New Roman" w:cs="Times New Roman"/>
          <w:sz w:val="24"/>
          <w:szCs w:val="24"/>
        </w:rPr>
        <w:t>ów</w:t>
      </w:r>
      <w:r w:rsidR="00D06D35" w:rsidRPr="00FF219B">
        <w:rPr>
          <w:rFonts w:ascii="Times New Roman" w:hAnsi="Times New Roman" w:cs="Times New Roman"/>
          <w:sz w:val="24"/>
          <w:szCs w:val="24"/>
        </w:rPr>
        <w:t xml:space="preserve"> bezpośrednio związany</w:t>
      </w:r>
      <w:r w:rsidR="00952544" w:rsidRPr="00FF219B">
        <w:rPr>
          <w:rFonts w:ascii="Times New Roman" w:hAnsi="Times New Roman" w:cs="Times New Roman"/>
          <w:sz w:val="24"/>
          <w:szCs w:val="24"/>
        </w:rPr>
        <w:t>ch</w:t>
      </w:r>
      <w:r w:rsidR="00D06D35" w:rsidRPr="00FF219B">
        <w:rPr>
          <w:rFonts w:ascii="Times New Roman" w:hAnsi="Times New Roman" w:cs="Times New Roman"/>
          <w:sz w:val="24"/>
          <w:szCs w:val="24"/>
        </w:rPr>
        <w:t xml:space="preserve"> z</w:t>
      </w:r>
      <w:r w:rsidR="00143706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645629" w:rsidRPr="00FF219B">
        <w:rPr>
          <w:rFonts w:ascii="Times New Roman" w:hAnsi="Times New Roman" w:cs="Times New Roman"/>
          <w:sz w:val="24"/>
          <w:szCs w:val="24"/>
        </w:rPr>
        <w:t xml:space="preserve">świadczeniem usług </w:t>
      </w:r>
      <w:r w:rsidR="00952544" w:rsidRPr="00FF219B">
        <w:rPr>
          <w:rFonts w:ascii="Times New Roman" w:hAnsi="Times New Roman" w:cs="Times New Roman"/>
          <w:sz w:val="24"/>
          <w:szCs w:val="24"/>
        </w:rPr>
        <w:t xml:space="preserve">przez </w:t>
      </w:r>
      <w:r w:rsidR="00645629" w:rsidRPr="00FF219B">
        <w:rPr>
          <w:rFonts w:ascii="Times New Roman" w:hAnsi="Times New Roman" w:cs="Times New Roman"/>
          <w:sz w:val="24"/>
          <w:szCs w:val="24"/>
        </w:rPr>
        <w:t>Firm</w:t>
      </w:r>
      <w:r w:rsidR="00952544" w:rsidRPr="00FF219B">
        <w:rPr>
          <w:rFonts w:ascii="Times New Roman" w:hAnsi="Times New Roman" w:cs="Times New Roman"/>
          <w:sz w:val="24"/>
          <w:szCs w:val="24"/>
        </w:rPr>
        <w:t>ę</w:t>
      </w:r>
      <w:r w:rsidR="00645629" w:rsidRPr="00FF219B">
        <w:rPr>
          <w:rFonts w:ascii="Times New Roman" w:hAnsi="Times New Roman" w:cs="Times New Roman"/>
          <w:sz w:val="24"/>
          <w:szCs w:val="24"/>
        </w:rPr>
        <w:t>.</w:t>
      </w:r>
    </w:p>
    <w:p w14:paraId="4101E04A" w14:textId="77777777" w:rsidR="00143706" w:rsidRPr="00FF219B" w:rsidRDefault="00143706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805EB" w14:textId="7C536088" w:rsidR="004B7AE0" w:rsidRPr="00FF219B" w:rsidRDefault="004B7AE0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Zasada zachowania praw autorskich i pokrewnych</w:t>
      </w:r>
    </w:p>
    <w:p w14:paraId="0F7B820D" w14:textId="7EB810FF" w:rsidR="00143706" w:rsidRPr="00FF219B" w:rsidRDefault="00645629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143706" w:rsidRPr="00FF219B">
        <w:rPr>
          <w:rFonts w:ascii="Times New Roman" w:hAnsi="Times New Roman" w:cs="Times New Roman"/>
          <w:sz w:val="24"/>
          <w:szCs w:val="24"/>
        </w:rPr>
        <w:t xml:space="preserve"> korzysta z podręczników i materiałów legalnie nabytych lub dostępnych w sposób bezpłatny do użytku komercyjnego.</w:t>
      </w:r>
    </w:p>
    <w:p w14:paraId="1127B641" w14:textId="39A8B7FF" w:rsidR="00143706" w:rsidRDefault="00194883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F9B8D9C" w14:textId="77777777" w:rsidR="00194883" w:rsidRPr="00FF219B" w:rsidRDefault="00194883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4CABA" w14:textId="5ED8130A" w:rsidR="00CF3E80" w:rsidRPr="00194883" w:rsidRDefault="00143706" w:rsidP="00194883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reklamacji</w:t>
      </w:r>
    </w:p>
    <w:p w14:paraId="0ADA1143" w14:textId="53715F01" w:rsidR="00CF3E80" w:rsidRPr="00FF219B" w:rsidRDefault="001B4BCD" w:rsidP="00FF219B">
      <w:pPr>
        <w:pStyle w:val="Akapitzlist"/>
        <w:spacing w:line="276" w:lineRule="auto"/>
        <w:ind w:left="0" w:hanging="1233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67D5760" w14:textId="2587ED19" w:rsidR="00CF3E80" w:rsidRPr="00FF219B" w:rsidRDefault="00CF3E80" w:rsidP="00FF219B">
      <w:pPr>
        <w:pStyle w:val="Akapitzlist"/>
        <w:spacing w:line="276" w:lineRule="auto"/>
        <w:ind w:left="0" w:hanging="1233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Klient ma prawo </w:t>
      </w:r>
      <w:r w:rsidR="00535075" w:rsidRPr="00FF219B">
        <w:rPr>
          <w:rFonts w:ascii="Times New Roman" w:hAnsi="Times New Roman" w:cs="Times New Roman"/>
          <w:sz w:val="24"/>
          <w:szCs w:val="24"/>
        </w:rPr>
        <w:t>oczekiwać,</w:t>
      </w:r>
      <w:r w:rsidRPr="00FF219B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28C104BF" w14:textId="415DB71E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Zostaną spełnione założone cele szkolenia</w:t>
      </w:r>
      <w:r w:rsidR="00CB5A9F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00509FCE" w14:textId="7B1A4F3A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Zostaną zapewnione warunki pracy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7556176C" w14:textId="2E78A99B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Prowadzący będzie posiadał wiedzę merytoryczn</w:t>
      </w:r>
      <w:r w:rsidR="00FE09C0" w:rsidRPr="00FF219B">
        <w:rPr>
          <w:rFonts w:ascii="Times New Roman" w:hAnsi="Times New Roman" w:cs="Times New Roman"/>
          <w:sz w:val="24"/>
          <w:szCs w:val="24"/>
        </w:rPr>
        <w:t>ą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3257CEED" w14:textId="73005812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Prowadzący przeprowadzi szkolenia profesjonalnie zgodnie ze specyfiką kształcenia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3BF8D00C" w14:textId="6F3FA8CA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czasie szkolenia zostanie zrealizowany zakres merytoryczny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0C90CA4" w14:textId="73A50BED" w:rsidR="00CF3E80" w:rsidRPr="00FF219B" w:rsidRDefault="00CF3E80" w:rsidP="00FF21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Zostaną spełnione inne formalne warunki umowy.</w:t>
      </w:r>
    </w:p>
    <w:p w14:paraId="1DC768C7" w14:textId="2CF046CB" w:rsidR="00CF3E80" w:rsidRPr="00FF219B" w:rsidRDefault="00922D77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CF3E80" w:rsidRPr="00FF219B">
        <w:rPr>
          <w:rFonts w:ascii="Times New Roman" w:hAnsi="Times New Roman" w:cs="Times New Roman"/>
          <w:sz w:val="24"/>
          <w:szCs w:val="24"/>
        </w:rPr>
        <w:t xml:space="preserve"> ma prawo oczekiwać,</w:t>
      </w:r>
      <w:r w:rsidR="00623CC1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CF3E80" w:rsidRPr="00FF219B">
        <w:rPr>
          <w:rFonts w:ascii="Times New Roman" w:hAnsi="Times New Roman" w:cs="Times New Roman"/>
          <w:sz w:val="24"/>
          <w:szCs w:val="24"/>
        </w:rPr>
        <w:t>że:</w:t>
      </w:r>
    </w:p>
    <w:p w14:paraId="68BA06E3" w14:textId="783B5021" w:rsidR="00CF3E80" w:rsidRPr="00FF219B" w:rsidRDefault="00CF3E80" w:rsidP="00FF21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Uczestnicy szkolenia w pełni zaangażują się w proces kształcenia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0D25C7DD" w14:textId="167E00D8" w:rsidR="00CF3E80" w:rsidRPr="00FF219B" w:rsidRDefault="00CF3E80" w:rsidP="00FF21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Uczestnicy chętnie wezmą udział w przygotowanych przez trenera działaniach</w:t>
      </w:r>
      <w:r w:rsidR="00015278" w:rsidRPr="00FF219B">
        <w:rPr>
          <w:rFonts w:ascii="Times New Roman" w:hAnsi="Times New Roman" w:cs="Times New Roman"/>
          <w:sz w:val="24"/>
          <w:szCs w:val="24"/>
        </w:rPr>
        <w:t xml:space="preserve"> i ćwiczeniach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E37FCD7" w14:textId="7AF325DF" w:rsidR="00015278" w:rsidRPr="00FF219B" w:rsidRDefault="00015278" w:rsidP="00FF21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Uczestnicy dostosują się w czasie szkolenia do ustalonych reguł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A03E9F2" w14:textId="5D00E02F" w:rsidR="00015278" w:rsidRPr="00FF219B" w:rsidRDefault="00015278" w:rsidP="00FF21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Zostaną spełnione inne formalne warunki umów</w:t>
      </w:r>
      <w:r w:rsidR="00540972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08B7E41" w14:textId="3F5692F0" w:rsidR="00015278" w:rsidRPr="00FF219B" w:rsidRDefault="00015278" w:rsidP="00FF21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przypadku szkoleń dofinansowanych z funduszy unijnych EFS uczestnicy dopełnią wszystkich formalności związanych z regulaminem projektu.</w:t>
      </w:r>
    </w:p>
    <w:p w14:paraId="774FD867" w14:textId="2292618C" w:rsidR="00015278" w:rsidRPr="00FF219B" w:rsidRDefault="00015278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FC000" w14:textId="660F5C60" w:rsidR="00015278" w:rsidRPr="00FF219B" w:rsidRDefault="00015278" w:rsidP="00FF219B">
      <w:pPr>
        <w:pStyle w:val="Akapitzlist"/>
        <w:spacing w:line="276" w:lineRule="auto"/>
        <w:ind w:left="0" w:hanging="1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219B">
        <w:rPr>
          <w:rFonts w:ascii="Times New Roman" w:hAnsi="Times New Roman" w:cs="Times New Roman"/>
          <w:b/>
          <w:bCs/>
          <w:sz w:val="24"/>
          <w:szCs w:val="24"/>
        </w:rPr>
        <w:t>Każdy klient ma prawo do złożenia reklamacji dotyczącej zastrzeżeń usługi szkoleniowej w terminie najpóźniej do 7 dni od zakończenia usługi.</w:t>
      </w:r>
    </w:p>
    <w:p w14:paraId="64AD3875" w14:textId="77777777" w:rsidR="001B4BCD" w:rsidRPr="00FF219B" w:rsidRDefault="001B4BCD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812C3" w14:textId="76F78C44" w:rsidR="001B4BCD" w:rsidRPr="00FF219B" w:rsidRDefault="001B4BCD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Reklamacja powinna być złożona na piśmie za pośrednictwem poczty tradycyjnej lub elektronicznej albo doręczona osobiście do biura</w:t>
      </w:r>
      <w:r w:rsidR="00CD42C9" w:rsidRPr="00FF219B">
        <w:rPr>
          <w:rFonts w:ascii="Times New Roman" w:hAnsi="Times New Roman" w:cs="Times New Roman"/>
          <w:sz w:val="24"/>
          <w:szCs w:val="24"/>
        </w:rPr>
        <w:t xml:space="preserve"> Firmy</w:t>
      </w:r>
      <w:r w:rsidR="003050CA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4D5FD993" w14:textId="0093BE3F" w:rsidR="001B4BCD" w:rsidRPr="00FF219B" w:rsidRDefault="00FB405C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1B4BCD" w:rsidRPr="00FF219B">
        <w:rPr>
          <w:rFonts w:ascii="Times New Roman" w:hAnsi="Times New Roman" w:cs="Times New Roman"/>
          <w:sz w:val="24"/>
          <w:szCs w:val="24"/>
        </w:rPr>
        <w:t xml:space="preserve"> zastrzega </w:t>
      </w:r>
      <w:r w:rsidRPr="00FF219B">
        <w:rPr>
          <w:rFonts w:ascii="Times New Roman" w:hAnsi="Times New Roman" w:cs="Times New Roman"/>
          <w:sz w:val="24"/>
          <w:szCs w:val="24"/>
        </w:rPr>
        <w:t xml:space="preserve">sobie możliwość odstąpienia od </w:t>
      </w:r>
      <w:r w:rsidR="001B4BCD" w:rsidRPr="00FF219B">
        <w:rPr>
          <w:rFonts w:ascii="Times New Roman" w:hAnsi="Times New Roman" w:cs="Times New Roman"/>
          <w:sz w:val="24"/>
          <w:szCs w:val="24"/>
        </w:rPr>
        <w:t>rozpatrzenie reklamacji, gdy wniesiona została po upływie 7</w:t>
      </w:r>
      <w:r w:rsidR="00FF1787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1B4BCD" w:rsidRPr="00FF219B">
        <w:rPr>
          <w:rFonts w:ascii="Times New Roman" w:hAnsi="Times New Roman" w:cs="Times New Roman"/>
          <w:sz w:val="24"/>
          <w:szCs w:val="24"/>
        </w:rPr>
        <w:t xml:space="preserve">dni od zakończenia </w:t>
      </w:r>
      <w:r w:rsidR="00FF1787" w:rsidRPr="00FF219B">
        <w:rPr>
          <w:rFonts w:ascii="Times New Roman" w:hAnsi="Times New Roman" w:cs="Times New Roman"/>
          <w:sz w:val="24"/>
          <w:szCs w:val="24"/>
        </w:rPr>
        <w:t>usługi</w:t>
      </w:r>
      <w:r w:rsidR="003050CA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1E2CEAAD" w14:textId="11CD032B" w:rsidR="00BE32EC" w:rsidRPr="00FF219B" w:rsidRDefault="00FF1787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ma 14 dni roboczych na rozpatrzenie reklamacji</w:t>
      </w:r>
      <w:r w:rsidR="00CD42C9" w:rsidRPr="00FF219B">
        <w:rPr>
          <w:rFonts w:ascii="Times New Roman" w:hAnsi="Times New Roman" w:cs="Times New Roman"/>
          <w:sz w:val="24"/>
          <w:szCs w:val="24"/>
        </w:rPr>
        <w:t>,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a w przypadkach wymagających dodatkowych czynności wyjaśniających czas rozpatrzenia reklamacji może ulec wydłużeniu maksymalnie do 21 dni roboczych</w:t>
      </w:r>
      <w:r w:rsidR="003050CA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58945D24" w14:textId="07088F69" w:rsidR="00BE32EC" w:rsidRPr="00FF219B" w:rsidRDefault="00733973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ma prawo zwrócić się do składającego reklamacje o dodatkowe wyjaśnienia</w:t>
      </w:r>
      <w:r w:rsidR="003050CA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055F06EF" w14:textId="09C623E8" w:rsidR="00BE32EC" w:rsidRPr="00FF219B" w:rsidRDefault="00733973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Firma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zastrzega sobie prawo do barku odpowiedzi na złożoną reklamację w </w:t>
      </w:r>
      <w:r w:rsidR="00535075" w:rsidRPr="00FF219B">
        <w:rPr>
          <w:rFonts w:ascii="Times New Roman" w:hAnsi="Times New Roman" w:cs="Times New Roman"/>
          <w:sz w:val="24"/>
          <w:szCs w:val="24"/>
        </w:rPr>
        <w:t>przypadku,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gdy będzie niezrozumiała albo gdy będzie zaprzeczała zapisom zawartym w </w:t>
      </w:r>
      <w:r w:rsidR="00FE09C0" w:rsidRPr="00FF219B">
        <w:rPr>
          <w:rFonts w:ascii="Times New Roman" w:hAnsi="Times New Roman" w:cs="Times New Roman"/>
          <w:sz w:val="24"/>
          <w:szCs w:val="24"/>
        </w:rPr>
        <w:t>umowie lub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procedur</w:t>
      </w:r>
      <w:r w:rsidR="005667D9" w:rsidRPr="00FF219B">
        <w:rPr>
          <w:rFonts w:ascii="Times New Roman" w:hAnsi="Times New Roman" w:cs="Times New Roman"/>
          <w:sz w:val="24"/>
          <w:szCs w:val="24"/>
        </w:rPr>
        <w:t>ach Systemu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5667D9" w:rsidRPr="00FF219B">
        <w:rPr>
          <w:rFonts w:ascii="Times New Roman" w:hAnsi="Times New Roman" w:cs="Times New Roman"/>
          <w:sz w:val="24"/>
          <w:szCs w:val="24"/>
        </w:rPr>
        <w:t>Z</w:t>
      </w:r>
      <w:r w:rsidR="00BE32EC" w:rsidRPr="00FF219B">
        <w:rPr>
          <w:rFonts w:ascii="Times New Roman" w:hAnsi="Times New Roman" w:cs="Times New Roman"/>
          <w:sz w:val="24"/>
          <w:szCs w:val="24"/>
        </w:rPr>
        <w:t xml:space="preserve">arządzania </w:t>
      </w:r>
      <w:r w:rsidR="005667D9" w:rsidRPr="00FF219B">
        <w:rPr>
          <w:rFonts w:ascii="Times New Roman" w:hAnsi="Times New Roman" w:cs="Times New Roman"/>
          <w:sz w:val="24"/>
          <w:szCs w:val="24"/>
        </w:rPr>
        <w:t>J</w:t>
      </w:r>
      <w:r w:rsidR="00BE32EC" w:rsidRPr="00FF219B">
        <w:rPr>
          <w:rFonts w:ascii="Times New Roman" w:hAnsi="Times New Roman" w:cs="Times New Roman"/>
          <w:sz w:val="24"/>
          <w:szCs w:val="24"/>
        </w:rPr>
        <w:t>akości</w:t>
      </w:r>
      <w:r w:rsidR="003050CA" w:rsidRPr="00FF219B">
        <w:rPr>
          <w:rFonts w:ascii="Times New Roman" w:hAnsi="Times New Roman" w:cs="Times New Roman"/>
          <w:sz w:val="24"/>
          <w:szCs w:val="24"/>
        </w:rPr>
        <w:t>ą,</w:t>
      </w:r>
    </w:p>
    <w:p w14:paraId="1F3564C1" w14:textId="7625EA38" w:rsidR="00CF3E80" w:rsidRPr="00FF219B" w:rsidRDefault="004D6E8C" w:rsidP="00FF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Firma zastrzega sobie prawo do </w:t>
      </w:r>
      <w:r w:rsidR="00057F94" w:rsidRPr="00FF219B">
        <w:rPr>
          <w:rFonts w:ascii="Times New Roman" w:hAnsi="Times New Roman" w:cs="Times New Roman"/>
          <w:sz w:val="24"/>
          <w:szCs w:val="24"/>
        </w:rPr>
        <w:t>wskazania możliwych form rekompensaty w związku z złożoną re</w:t>
      </w:r>
      <w:r w:rsidR="0080056A" w:rsidRPr="00FF219B">
        <w:rPr>
          <w:rFonts w:ascii="Times New Roman" w:hAnsi="Times New Roman" w:cs="Times New Roman"/>
          <w:sz w:val="24"/>
          <w:szCs w:val="24"/>
        </w:rPr>
        <w:t>klamacją.</w:t>
      </w:r>
      <w:r w:rsidR="00BD664E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CF3E80" w:rsidRPr="00FF219B">
        <w:rPr>
          <w:rFonts w:ascii="Times New Roman" w:hAnsi="Times New Roman" w:cs="Times New Roman"/>
          <w:sz w:val="24"/>
          <w:szCs w:val="24"/>
        </w:rPr>
        <w:t>Możliwe formy rekompensaty</w:t>
      </w:r>
      <w:r w:rsidR="00BD664E" w:rsidRPr="00FF219B">
        <w:rPr>
          <w:rFonts w:ascii="Times New Roman" w:hAnsi="Times New Roman" w:cs="Times New Roman"/>
          <w:sz w:val="24"/>
          <w:szCs w:val="24"/>
        </w:rPr>
        <w:t xml:space="preserve"> obejmują</w:t>
      </w:r>
      <w:r w:rsidR="00CF3E80" w:rsidRPr="00FF219B">
        <w:rPr>
          <w:rFonts w:ascii="Times New Roman" w:hAnsi="Times New Roman" w:cs="Times New Roman"/>
          <w:sz w:val="24"/>
          <w:szCs w:val="24"/>
        </w:rPr>
        <w:t>:</w:t>
      </w:r>
    </w:p>
    <w:p w14:paraId="77B25D5D" w14:textId="279759E3" w:rsidR="00CF3E80" w:rsidRPr="00FF219B" w:rsidRDefault="00CF3E80" w:rsidP="00FF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Powtórzenie szkolenia w innym terminie</w:t>
      </w:r>
      <w:r w:rsidR="00BD664E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43008DB1" w14:textId="74601089" w:rsidR="00CF3E80" w:rsidRPr="00FF219B" w:rsidRDefault="00CF3E80" w:rsidP="00FF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Zniżka 10 % na kolejne szkolenie</w:t>
      </w:r>
      <w:r w:rsidR="00BD664E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2AC33486" w14:textId="0545B497" w:rsidR="00CF3E80" w:rsidRPr="00FF219B" w:rsidRDefault="00CF3E80" w:rsidP="00FF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Otrzymanie dodatkowych materiałów edukacyjnych.</w:t>
      </w:r>
    </w:p>
    <w:p w14:paraId="5E2DC2D2" w14:textId="1B7F8F13" w:rsidR="008605E6" w:rsidRPr="00FF219B" w:rsidRDefault="008605E6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Rejestr Reklamacji stanowi Załącznik Nr 1 do KODEKSU ETYKI.</w:t>
      </w:r>
    </w:p>
    <w:p w14:paraId="251B5C15" w14:textId="66797735" w:rsidR="00087F20" w:rsidRPr="00FF219B" w:rsidRDefault="00CF3E80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Pozostałe kwestie związane z reklamacją normowane są przez Kodeks Cywilny.</w:t>
      </w:r>
    </w:p>
    <w:p w14:paraId="71D727B9" w14:textId="552DCF46" w:rsidR="004B7AE0" w:rsidRPr="00FF219B" w:rsidRDefault="004B7AE0" w:rsidP="00FF219B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AC51B" w14:textId="6A6D3C11" w:rsidR="0080056A" w:rsidRPr="00FF219B" w:rsidRDefault="00D462A1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>Zasada D</w:t>
      </w:r>
      <w:r w:rsidR="00CE31AE" w:rsidRPr="00FF219B">
        <w:rPr>
          <w:rFonts w:ascii="Times New Roman" w:hAnsi="Times New Roman" w:cs="Times New Roman"/>
          <w:b/>
          <w:bCs/>
          <w:sz w:val="28"/>
          <w:szCs w:val="28"/>
        </w:rPr>
        <w:t>bałoś</w:t>
      </w:r>
      <w:r w:rsidRPr="00FF219B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="00CE31AE"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o Środowisko Naturalne</w:t>
      </w:r>
    </w:p>
    <w:p w14:paraId="34D12E70" w14:textId="77777777" w:rsidR="002673B1" w:rsidRPr="00FF219B" w:rsidRDefault="00CE31AE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W </w:t>
      </w:r>
      <w:r w:rsidR="00924763" w:rsidRPr="00FF219B">
        <w:rPr>
          <w:rFonts w:ascii="Times New Roman" w:hAnsi="Times New Roman" w:cs="Times New Roman"/>
          <w:sz w:val="24"/>
          <w:szCs w:val="24"/>
        </w:rPr>
        <w:t>Firmie zachowana jest zasada</w:t>
      </w:r>
      <w:r w:rsidR="00D462A1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951E7D" w:rsidRPr="00FF219B">
        <w:rPr>
          <w:rFonts w:ascii="Times New Roman" w:hAnsi="Times New Roman" w:cs="Times New Roman"/>
          <w:sz w:val="24"/>
          <w:szCs w:val="24"/>
        </w:rPr>
        <w:t>dbałości o środo</w:t>
      </w:r>
      <w:r w:rsidR="00AD1886" w:rsidRPr="00FF219B">
        <w:rPr>
          <w:rFonts w:ascii="Times New Roman" w:hAnsi="Times New Roman" w:cs="Times New Roman"/>
          <w:sz w:val="24"/>
          <w:szCs w:val="24"/>
        </w:rPr>
        <w:t>w</w:t>
      </w:r>
      <w:r w:rsidR="00951E7D" w:rsidRPr="00FF219B">
        <w:rPr>
          <w:rFonts w:ascii="Times New Roman" w:hAnsi="Times New Roman" w:cs="Times New Roman"/>
          <w:sz w:val="24"/>
          <w:szCs w:val="24"/>
        </w:rPr>
        <w:t>isko naturalne. Dyrektor Firmy i wszyscy pracownicy są</w:t>
      </w:r>
      <w:r w:rsidRPr="00FF219B">
        <w:rPr>
          <w:rFonts w:ascii="Times New Roman" w:hAnsi="Times New Roman" w:cs="Times New Roman"/>
          <w:sz w:val="24"/>
          <w:szCs w:val="24"/>
        </w:rPr>
        <w:t xml:space="preserve"> świadomi wpływu </w:t>
      </w:r>
      <w:r w:rsidR="00951E7D" w:rsidRPr="00FF219B">
        <w:rPr>
          <w:rFonts w:ascii="Times New Roman" w:hAnsi="Times New Roman" w:cs="Times New Roman"/>
          <w:sz w:val="24"/>
          <w:szCs w:val="24"/>
        </w:rPr>
        <w:t>jaki ich działania mogą mieć na środowisko naturalne</w:t>
      </w:r>
      <w:r w:rsidR="0097257C" w:rsidRPr="00FF2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B4C70" w14:textId="729FE968" w:rsidR="00CE31AE" w:rsidRPr="00FF219B" w:rsidRDefault="0097257C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celu zachowania tej zasady podejmowan</w:t>
      </w:r>
      <w:r w:rsidR="002673B1" w:rsidRPr="00FF219B">
        <w:rPr>
          <w:rFonts w:ascii="Times New Roman" w:hAnsi="Times New Roman" w:cs="Times New Roman"/>
          <w:sz w:val="24"/>
          <w:szCs w:val="24"/>
        </w:rPr>
        <w:t>y</w:t>
      </w:r>
      <w:r w:rsidRPr="00FF219B">
        <w:rPr>
          <w:rFonts w:ascii="Times New Roman" w:hAnsi="Times New Roman" w:cs="Times New Roman"/>
          <w:sz w:val="24"/>
          <w:szCs w:val="24"/>
        </w:rPr>
        <w:t xml:space="preserve"> jest szereg działań, takich jak </w:t>
      </w:r>
      <w:r w:rsidR="00CE31AE" w:rsidRPr="00FF219B">
        <w:rPr>
          <w:rFonts w:ascii="Times New Roman" w:hAnsi="Times New Roman" w:cs="Times New Roman"/>
          <w:sz w:val="24"/>
          <w:szCs w:val="24"/>
        </w:rPr>
        <w:t>oszczędz</w:t>
      </w:r>
      <w:r w:rsidRPr="00FF219B">
        <w:rPr>
          <w:rFonts w:ascii="Times New Roman" w:hAnsi="Times New Roman" w:cs="Times New Roman"/>
          <w:sz w:val="24"/>
          <w:szCs w:val="24"/>
        </w:rPr>
        <w:t>anie</w:t>
      </w:r>
      <w:r w:rsidR="00CE31AE" w:rsidRPr="00FF219B">
        <w:rPr>
          <w:rFonts w:ascii="Times New Roman" w:hAnsi="Times New Roman" w:cs="Times New Roman"/>
          <w:sz w:val="24"/>
          <w:szCs w:val="24"/>
        </w:rPr>
        <w:t xml:space="preserve"> energi</w:t>
      </w:r>
      <w:r w:rsidRPr="00FF219B">
        <w:rPr>
          <w:rFonts w:ascii="Times New Roman" w:hAnsi="Times New Roman" w:cs="Times New Roman"/>
          <w:sz w:val="24"/>
          <w:szCs w:val="24"/>
        </w:rPr>
        <w:t>i</w:t>
      </w:r>
      <w:r w:rsidR="00CE31AE" w:rsidRPr="00FF219B">
        <w:rPr>
          <w:rFonts w:ascii="Times New Roman" w:hAnsi="Times New Roman" w:cs="Times New Roman"/>
          <w:sz w:val="24"/>
          <w:szCs w:val="24"/>
        </w:rPr>
        <w:t>,</w:t>
      </w:r>
      <w:r w:rsidR="00A83EA1"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54271E" w:rsidRPr="00FF219B">
        <w:rPr>
          <w:rFonts w:ascii="Times New Roman" w:hAnsi="Times New Roman" w:cs="Times New Roman"/>
          <w:sz w:val="24"/>
          <w:szCs w:val="24"/>
        </w:rPr>
        <w:t xml:space="preserve">odpowiedzialna gospodarka </w:t>
      </w:r>
      <w:r w:rsidR="00A83EA1" w:rsidRPr="00FF219B">
        <w:rPr>
          <w:rFonts w:ascii="Times New Roman" w:hAnsi="Times New Roman" w:cs="Times New Roman"/>
          <w:sz w:val="24"/>
          <w:szCs w:val="24"/>
        </w:rPr>
        <w:t>wod</w:t>
      </w:r>
      <w:r w:rsidR="0054271E" w:rsidRPr="00FF219B">
        <w:rPr>
          <w:rFonts w:ascii="Times New Roman" w:hAnsi="Times New Roman" w:cs="Times New Roman"/>
          <w:sz w:val="24"/>
          <w:szCs w:val="24"/>
        </w:rPr>
        <w:t>na</w:t>
      </w:r>
      <w:r w:rsidR="00A83EA1" w:rsidRPr="00FF219B">
        <w:rPr>
          <w:rFonts w:ascii="Times New Roman" w:hAnsi="Times New Roman" w:cs="Times New Roman"/>
          <w:sz w:val="24"/>
          <w:szCs w:val="24"/>
        </w:rPr>
        <w:t>,</w:t>
      </w:r>
      <w:r w:rsidR="00CE31AE" w:rsidRPr="00FF219B">
        <w:rPr>
          <w:rFonts w:ascii="Times New Roman" w:hAnsi="Times New Roman" w:cs="Times New Roman"/>
          <w:sz w:val="24"/>
          <w:szCs w:val="24"/>
        </w:rPr>
        <w:t xml:space="preserve"> segreg</w:t>
      </w:r>
      <w:r w:rsidRPr="00FF219B">
        <w:rPr>
          <w:rFonts w:ascii="Times New Roman" w:hAnsi="Times New Roman" w:cs="Times New Roman"/>
          <w:sz w:val="24"/>
          <w:szCs w:val="24"/>
        </w:rPr>
        <w:t>acja</w:t>
      </w:r>
      <w:r w:rsidR="00CE31AE" w:rsidRPr="00FF219B">
        <w:rPr>
          <w:rFonts w:ascii="Times New Roman" w:hAnsi="Times New Roman" w:cs="Times New Roman"/>
          <w:sz w:val="24"/>
          <w:szCs w:val="24"/>
        </w:rPr>
        <w:t xml:space="preserve"> odpad</w:t>
      </w:r>
      <w:r w:rsidRPr="00FF219B">
        <w:rPr>
          <w:rFonts w:ascii="Times New Roman" w:hAnsi="Times New Roman" w:cs="Times New Roman"/>
          <w:sz w:val="24"/>
          <w:szCs w:val="24"/>
        </w:rPr>
        <w:t>ów</w:t>
      </w:r>
      <w:r w:rsidR="00CE31AE" w:rsidRPr="00FF219B">
        <w:rPr>
          <w:rFonts w:ascii="Times New Roman" w:hAnsi="Times New Roman" w:cs="Times New Roman"/>
          <w:sz w:val="24"/>
          <w:szCs w:val="24"/>
        </w:rPr>
        <w:t xml:space="preserve">, </w:t>
      </w:r>
      <w:r w:rsidR="00D667F2" w:rsidRPr="00FF219B">
        <w:rPr>
          <w:rFonts w:ascii="Times New Roman" w:hAnsi="Times New Roman" w:cs="Times New Roman"/>
          <w:sz w:val="24"/>
          <w:szCs w:val="24"/>
        </w:rPr>
        <w:t>oszczędna</w:t>
      </w:r>
      <w:r w:rsidR="003E5E4F" w:rsidRPr="00FF219B">
        <w:rPr>
          <w:rFonts w:ascii="Times New Roman" w:hAnsi="Times New Roman" w:cs="Times New Roman"/>
          <w:sz w:val="24"/>
          <w:szCs w:val="24"/>
        </w:rPr>
        <w:t xml:space="preserve"> eksploatacj</w:t>
      </w:r>
      <w:r w:rsidR="00D667F2" w:rsidRPr="00FF219B">
        <w:rPr>
          <w:rFonts w:ascii="Times New Roman" w:hAnsi="Times New Roman" w:cs="Times New Roman"/>
          <w:sz w:val="24"/>
          <w:szCs w:val="24"/>
        </w:rPr>
        <w:t>a</w:t>
      </w:r>
      <w:r w:rsidR="003E5E4F" w:rsidRPr="00FF219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C251D7" w:rsidRPr="00FF219B">
        <w:rPr>
          <w:rFonts w:ascii="Times New Roman" w:hAnsi="Times New Roman" w:cs="Times New Roman"/>
          <w:sz w:val="24"/>
          <w:szCs w:val="24"/>
        </w:rPr>
        <w:t>ów</w:t>
      </w:r>
      <w:r w:rsidR="003E5E4F" w:rsidRPr="00FF219B">
        <w:rPr>
          <w:rFonts w:ascii="Times New Roman" w:hAnsi="Times New Roman" w:cs="Times New Roman"/>
          <w:sz w:val="24"/>
          <w:szCs w:val="24"/>
        </w:rPr>
        <w:t xml:space="preserve"> biurowy</w:t>
      </w:r>
      <w:r w:rsidR="00C251D7" w:rsidRPr="00FF219B">
        <w:rPr>
          <w:rFonts w:ascii="Times New Roman" w:hAnsi="Times New Roman" w:cs="Times New Roman"/>
          <w:sz w:val="24"/>
          <w:szCs w:val="24"/>
        </w:rPr>
        <w:t>ch</w:t>
      </w:r>
      <w:r w:rsidR="00346519" w:rsidRPr="00FF219B">
        <w:rPr>
          <w:rFonts w:ascii="Times New Roman" w:hAnsi="Times New Roman" w:cs="Times New Roman"/>
          <w:sz w:val="24"/>
          <w:szCs w:val="24"/>
        </w:rPr>
        <w:t xml:space="preserve"> i edukacyjnych.</w:t>
      </w:r>
      <w:r w:rsidR="00AD1886" w:rsidRPr="00FF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8BCE" w14:textId="77777777" w:rsidR="0080056A" w:rsidRPr="00FF219B" w:rsidRDefault="0080056A" w:rsidP="00FF219B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9CE71" w14:textId="0FE10786" w:rsidR="00B776FB" w:rsidRPr="00FF219B" w:rsidRDefault="008B16B7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6FB" w:rsidRPr="00FF219B">
        <w:rPr>
          <w:rFonts w:ascii="Times New Roman" w:hAnsi="Times New Roman" w:cs="Times New Roman"/>
          <w:b/>
          <w:bCs/>
          <w:sz w:val="28"/>
          <w:szCs w:val="28"/>
        </w:rPr>
        <w:t>Przestrzeganie Norm Kodeksu</w:t>
      </w:r>
    </w:p>
    <w:p w14:paraId="3FED01C3" w14:textId="77777777" w:rsidR="00B776FB" w:rsidRPr="00FF219B" w:rsidRDefault="00B776FB" w:rsidP="00FF219B">
      <w:pPr>
        <w:pStyle w:val="Akapitzlist"/>
        <w:spacing w:line="276" w:lineRule="auto"/>
        <w:ind w:left="0" w:firstLine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E677D" w14:textId="273FB353" w:rsidR="00B776FB" w:rsidRPr="00FF219B" w:rsidRDefault="00B776FB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Kwestie poruszone w niniejszym Kodeksie Etyki to sprawa najwyższej wagi dla </w:t>
      </w:r>
      <w:r w:rsidR="00346519" w:rsidRPr="00FF219B">
        <w:rPr>
          <w:rFonts w:ascii="Times New Roman" w:hAnsi="Times New Roman" w:cs="Times New Roman"/>
          <w:sz w:val="24"/>
          <w:szCs w:val="24"/>
        </w:rPr>
        <w:t>F</w:t>
      </w:r>
      <w:r w:rsidRPr="00FF219B">
        <w:rPr>
          <w:rFonts w:ascii="Times New Roman" w:hAnsi="Times New Roman" w:cs="Times New Roman"/>
          <w:sz w:val="24"/>
          <w:szCs w:val="24"/>
        </w:rPr>
        <w:t>irmy i partnerów biznesowych.</w:t>
      </w:r>
    </w:p>
    <w:p w14:paraId="621357BD" w14:textId="033452E7" w:rsidR="00B776FB" w:rsidRPr="00FF219B" w:rsidRDefault="00B776FB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Zgodność postępowania z Kodeksem Etyki jest kluczowa dla prowadzenia działalności gospodarczej zgodnej z ustalonymi wartościami i </w:t>
      </w:r>
      <w:r w:rsidR="00FE09C0" w:rsidRPr="00FF219B">
        <w:rPr>
          <w:rFonts w:ascii="Times New Roman" w:hAnsi="Times New Roman" w:cs="Times New Roman"/>
          <w:sz w:val="24"/>
          <w:szCs w:val="24"/>
        </w:rPr>
        <w:t>standardami etycznymi</w:t>
      </w:r>
      <w:r w:rsidRPr="00FF219B">
        <w:rPr>
          <w:rFonts w:ascii="Times New Roman" w:hAnsi="Times New Roman" w:cs="Times New Roman"/>
          <w:sz w:val="24"/>
          <w:szCs w:val="24"/>
        </w:rPr>
        <w:t>.</w:t>
      </w:r>
    </w:p>
    <w:p w14:paraId="17E75614" w14:textId="52AED1D9" w:rsidR="00CF4BCB" w:rsidRPr="00FF219B" w:rsidRDefault="00B776FB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Zapewniając odpowiednie </w:t>
      </w:r>
      <w:r w:rsidR="00FE09C0" w:rsidRPr="00FF219B">
        <w:rPr>
          <w:rFonts w:ascii="Times New Roman" w:hAnsi="Times New Roman" w:cs="Times New Roman"/>
          <w:sz w:val="24"/>
          <w:szCs w:val="24"/>
        </w:rPr>
        <w:t>warunki i</w:t>
      </w:r>
      <w:r w:rsidRPr="00FF219B">
        <w:rPr>
          <w:rFonts w:ascii="Times New Roman" w:hAnsi="Times New Roman" w:cs="Times New Roman"/>
          <w:sz w:val="24"/>
          <w:szCs w:val="24"/>
        </w:rPr>
        <w:t xml:space="preserve"> środowisko pracy oczekujemy od naszych pracowników</w:t>
      </w: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702" w:rsidRPr="00FF219B">
        <w:rPr>
          <w:rFonts w:ascii="Times New Roman" w:hAnsi="Times New Roman" w:cs="Times New Roman"/>
          <w:sz w:val="24"/>
          <w:szCs w:val="24"/>
        </w:rPr>
        <w:t>przestrzeganie zasad, aby ich postawa i zachowanie były profesjonalne, etyczne i moralne.</w:t>
      </w:r>
    </w:p>
    <w:p w14:paraId="5C535AE2" w14:textId="5DF81211" w:rsidR="005C1702" w:rsidRPr="00FF219B" w:rsidRDefault="005C1702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Dyrektor </w:t>
      </w:r>
      <w:r w:rsidR="00A23F73" w:rsidRPr="00FF219B">
        <w:rPr>
          <w:rFonts w:ascii="Times New Roman" w:hAnsi="Times New Roman" w:cs="Times New Roman"/>
          <w:sz w:val="24"/>
          <w:szCs w:val="24"/>
        </w:rPr>
        <w:t>Firmy</w:t>
      </w:r>
      <w:r w:rsidRPr="00FF219B">
        <w:rPr>
          <w:rFonts w:ascii="Times New Roman" w:hAnsi="Times New Roman" w:cs="Times New Roman"/>
          <w:sz w:val="24"/>
          <w:szCs w:val="24"/>
        </w:rPr>
        <w:t xml:space="preserve"> deklaruje konsekwentny nadzór </w:t>
      </w:r>
      <w:r w:rsidR="00FE09C0" w:rsidRPr="00FF219B">
        <w:rPr>
          <w:rFonts w:ascii="Times New Roman" w:hAnsi="Times New Roman" w:cs="Times New Roman"/>
          <w:sz w:val="24"/>
          <w:szCs w:val="24"/>
        </w:rPr>
        <w:t>nad stosowaniem</w:t>
      </w:r>
      <w:r w:rsidRPr="00FF219B">
        <w:rPr>
          <w:rFonts w:ascii="Times New Roman" w:hAnsi="Times New Roman" w:cs="Times New Roman"/>
          <w:sz w:val="24"/>
          <w:szCs w:val="24"/>
        </w:rPr>
        <w:t xml:space="preserve"> niniejszego Kodeksu, dokonywanie jego okresowych przeglądów i aktualizacji, doskonalenie, wsparcie wszelkich inicjatyw mających na celu stałe podnoszenie </w:t>
      </w:r>
      <w:r w:rsidR="00535075" w:rsidRPr="00FF219B">
        <w:rPr>
          <w:rFonts w:ascii="Times New Roman" w:hAnsi="Times New Roman" w:cs="Times New Roman"/>
          <w:sz w:val="24"/>
          <w:szCs w:val="24"/>
        </w:rPr>
        <w:t>poziomu realizacji</w:t>
      </w:r>
      <w:r w:rsidRPr="00FF219B">
        <w:rPr>
          <w:rFonts w:ascii="Times New Roman" w:hAnsi="Times New Roman" w:cs="Times New Roman"/>
          <w:sz w:val="24"/>
          <w:szCs w:val="24"/>
        </w:rPr>
        <w:t xml:space="preserve"> wykonywanych zadań oraz stosowania określonych </w:t>
      </w:r>
      <w:r w:rsidR="0083697F" w:rsidRPr="00FF219B">
        <w:rPr>
          <w:rFonts w:ascii="Times New Roman" w:hAnsi="Times New Roman" w:cs="Times New Roman"/>
          <w:sz w:val="24"/>
          <w:szCs w:val="24"/>
        </w:rPr>
        <w:t>sankcji w</w:t>
      </w:r>
      <w:r w:rsidRPr="00FF219B">
        <w:rPr>
          <w:rFonts w:ascii="Times New Roman" w:hAnsi="Times New Roman" w:cs="Times New Roman"/>
          <w:sz w:val="24"/>
          <w:szCs w:val="24"/>
        </w:rPr>
        <w:t xml:space="preserve"> przypadku wykrycia złych praktyk biznesowych.</w:t>
      </w:r>
    </w:p>
    <w:p w14:paraId="736C9337" w14:textId="5C9A2345" w:rsidR="00087F20" w:rsidRPr="00FF219B" w:rsidRDefault="00087F20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04802E2" w14:textId="77777777" w:rsidR="00087F20" w:rsidRPr="00FF219B" w:rsidRDefault="00087F20" w:rsidP="00FF219B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CFFA242" w14:textId="1F735D2F" w:rsidR="00087F20" w:rsidRPr="00FF219B" w:rsidRDefault="00087F20" w:rsidP="00FF219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19B">
        <w:rPr>
          <w:rFonts w:ascii="Times New Roman" w:hAnsi="Times New Roman" w:cs="Times New Roman"/>
          <w:b/>
          <w:bCs/>
          <w:sz w:val="28"/>
          <w:szCs w:val="28"/>
        </w:rPr>
        <w:t xml:space="preserve">Dochodzenie roszczeń przez </w:t>
      </w:r>
      <w:r w:rsidR="00A23F73" w:rsidRPr="00FF219B">
        <w:rPr>
          <w:rFonts w:ascii="Times New Roman" w:hAnsi="Times New Roman" w:cs="Times New Roman"/>
          <w:b/>
          <w:bCs/>
          <w:sz w:val="28"/>
          <w:szCs w:val="28"/>
        </w:rPr>
        <w:t>Firmę</w:t>
      </w:r>
    </w:p>
    <w:p w14:paraId="659CD2AB" w14:textId="7A557480" w:rsidR="00087F20" w:rsidRPr="00FF219B" w:rsidRDefault="00FE09C0" w:rsidP="00FF2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Roszczenia w</w:t>
      </w:r>
      <w:r w:rsidR="00087F20" w:rsidRPr="00FF219B">
        <w:rPr>
          <w:rFonts w:ascii="Times New Roman" w:hAnsi="Times New Roman" w:cs="Times New Roman"/>
          <w:sz w:val="24"/>
          <w:szCs w:val="24"/>
        </w:rPr>
        <w:t xml:space="preserve"> przypadku naruszenia zasad uczciwej konkurencji mogą być dochodzone na dwa różne sposoby:</w:t>
      </w:r>
    </w:p>
    <w:p w14:paraId="348660B1" w14:textId="7BCA28B3" w:rsidR="00087F20" w:rsidRPr="00FF219B" w:rsidRDefault="00087F20" w:rsidP="00FF21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Na drodze pozasądowej, poprzez wystosowanie odpowiedniego wezwania do zaprzestania naruszeń i usunięcia skutków czynu nieuczciwej konkurencji, względnie wezwania do zapłaty określonego odszkodowania lub naprawienia szkody w inny wskazany sposób</w:t>
      </w:r>
      <w:r w:rsidR="002673B1" w:rsidRPr="00FF219B">
        <w:rPr>
          <w:rFonts w:ascii="Times New Roman" w:hAnsi="Times New Roman" w:cs="Times New Roman"/>
          <w:sz w:val="24"/>
          <w:szCs w:val="24"/>
        </w:rPr>
        <w:t>,</w:t>
      </w:r>
    </w:p>
    <w:p w14:paraId="4AAB91B6" w14:textId="295E7DE3" w:rsidR="00087F20" w:rsidRPr="00FF219B" w:rsidRDefault="00087F20" w:rsidP="00FF21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Na drodze sądowej, poprzez wniesienie powództwa o zaniechanie określonego czynu, usunięcie skutków niedozwolonych działań</w:t>
      </w:r>
      <w:r w:rsidR="00F43D6D" w:rsidRPr="00FF219B">
        <w:rPr>
          <w:rFonts w:ascii="Times New Roman" w:hAnsi="Times New Roman" w:cs="Times New Roman"/>
          <w:sz w:val="24"/>
          <w:szCs w:val="24"/>
        </w:rPr>
        <w:t>, złożenia oświadczenia o jednokrotnej lub wielokrotnej treści, zapłaty wyznaczonego odszkodowania. Wszystkie roszczenia mogą być składane w ramach jednego jak i oddzielnych pozwów.</w:t>
      </w:r>
    </w:p>
    <w:p w14:paraId="7CF3DF54" w14:textId="34374DA3" w:rsidR="005C1702" w:rsidRPr="00194883" w:rsidRDefault="00F43D6D" w:rsidP="001948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W sprawach nieuregulowanych mają zastosowanie przepisy Kodeksu Cywilnego.</w:t>
      </w:r>
      <w:r w:rsidR="005C1702" w:rsidRPr="00194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7DA7C911" w14:textId="77777777" w:rsidR="00B7303D" w:rsidRDefault="005C1702" w:rsidP="00FF219B">
      <w:pPr>
        <w:pStyle w:val="Akapitzlist"/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4897A87" w14:textId="56CFD193" w:rsidR="005C1702" w:rsidRPr="00FF219B" w:rsidRDefault="005C1702" w:rsidP="00FF219B">
      <w:pPr>
        <w:pStyle w:val="Akapitzlist"/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Dyrektor Szkoły Języków Obcych KOLIBER</w:t>
      </w:r>
    </w:p>
    <w:p w14:paraId="76440BCD" w14:textId="257E6912" w:rsidR="005C1702" w:rsidRPr="00B7303D" w:rsidRDefault="005C1702" w:rsidP="00B7303D">
      <w:pPr>
        <w:pStyle w:val="Akapitzlist"/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331A" w:rsidRPr="00FF219B">
        <w:rPr>
          <w:rFonts w:ascii="Times New Roman" w:hAnsi="Times New Roman" w:cs="Times New Roman"/>
          <w:sz w:val="24"/>
          <w:szCs w:val="24"/>
        </w:rPr>
        <w:t>d</w:t>
      </w:r>
      <w:r w:rsidRPr="00FF219B">
        <w:rPr>
          <w:rFonts w:ascii="Times New Roman" w:hAnsi="Times New Roman" w:cs="Times New Roman"/>
          <w:sz w:val="24"/>
          <w:szCs w:val="24"/>
        </w:rPr>
        <w:t>r Łukasz Matusz</w:t>
      </w:r>
      <w:r w:rsidRPr="00B730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3DE3F" w14:textId="1D9F3F8A" w:rsidR="005D2688" w:rsidRPr="00B7303D" w:rsidRDefault="005C1702" w:rsidP="00B7303D">
      <w:pPr>
        <w:pStyle w:val="Akapitzlist"/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43D6D" w:rsidRPr="00FF219B">
        <w:rPr>
          <w:rFonts w:ascii="Times New Roman" w:hAnsi="Times New Roman" w:cs="Times New Roman"/>
          <w:sz w:val="24"/>
          <w:szCs w:val="24"/>
        </w:rPr>
        <w:t xml:space="preserve">   </w:t>
      </w:r>
      <w:r w:rsidRPr="00FF219B">
        <w:rPr>
          <w:rFonts w:ascii="Times New Roman" w:hAnsi="Times New Roman" w:cs="Times New Roman"/>
          <w:sz w:val="24"/>
          <w:szCs w:val="24"/>
        </w:rPr>
        <w:t xml:space="preserve">   </w:t>
      </w:r>
      <w:r w:rsidR="005D2688" w:rsidRPr="00FF219B">
        <w:rPr>
          <w:rFonts w:ascii="Times New Roman" w:hAnsi="Times New Roman" w:cs="Times New Roman"/>
          <w:sz w:val="24"/>
          <w:szCs w:val="24"/>
        </w:rPr>
        <w:t xml:space="preserve">Kodeks Etyki, </w:t>
      </w:r>
      <w:r w:rsidR="002673B1" w:rsidRPr="00FF219B">
        <w:rPr>
          <w:rFonts w:ascii="Times New Roman" w:hAnsi="Times New Roman" w:cs="Times New Roman"/>
          <w:sz w:val="24"/>
          <w:szCs w:val="24"/>
        </w:rPr>
        <w:t>wersja</w:t>
      </w:r>
      <w:r w:rsidR="00926ED7" w:rsidRPr="00FF219B">
        <w:rPr>
          <w:rFonts w:ascii="Times New Roman" w:hAnsi="Times New Roman" w:cs="Times New Roman"/>
          <w:sz w:val="24"/>
          <w:szCs w:val="24"/>
        </w:rPr>
        <w:t xml:space="preserve"> nr</w:t>
      </w:r>
      <w:r w:rsidR="005D2688" w:rsidRPr="00FF219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4D67DFB" w14:textId="432B9C11" w:rsidR="005D2688" w:rsidRPr="00BB2C2E" w:rsidRDefault="005C1702" w:rsidP="00BB2C2E">
      <w:pPr>
        <w:pStyle w:val="Akapitzlist"/>
        <w:spacing w:line="276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F219B">
        <w:rPr>
          <w:rFonts w:ascii="Times New Roman" w:hAnsi="Times New Roman" w:cs="Times New Roman"/>
          <w:sz w:val="24"/>
          <w:szCs w:val="24"/>
        </w:rPr>
        <w:t>Sosnowi</w:t>
      </w:r>
      <w:r w:rsidR="00147B4F" w:rsidRPr="00FF219B">
        <w:rPr>
          <w:rFonts w:ascii="Times New Roman" w:hAnsi="Times New Roman" w:cs="Times New Roman"/>
          <w:sz w:val="24"/>
          <w:szCs w:val="24"/>
        </w:rPr>
        <w:t>ec</w:t>
      </w:r>
      <w:r w:rsidRPr="00FF219B">
        <w:rPr>
          <w:rFonts w:ascii="Times New Roman" w:hAnsi="Times New Roman" w:cs="Times New Roman"/>
          <w:sz w:val="24"/>
          <w:szCs w:val="24"/>
        </w:rPr>
        <w:t xml:space="preserve">, dnia </w:t>
      </w:r>
      <w:r w:rsidR="005D2688" w:rsidRPr="00FF219B">
        <w:rPr>
          <w:rFonts w:ascii="Times New Roman" w:hAnsi="Times New Roman" w:cs="Times New Roman"/>
          <w:sz w:val="24"/>
          <w:szCs w:val="24"/>
        </w:rPr>
        <w:t>02</w:t>
      </w:r>
      <w:r w:rsidRPr="00FF219B">
        <w:rPr>
          <w:rFonts w:ascii="Times New Roman" w:hAnsi="Times New Roman" w:cs="Times New Roman"/>
          <w:sz w:val="24"/>
          <w:szCs w:val="24"/>
        </w:rPr>
        <w:t xml:space="preserve"> </w:t>
      </w:r>
      <w:r w:rsidR="005D2688" w:rsidRPr="00FF219B">
        <w:rPr>
          <w:rFonts w:ascii="Times New Roman" w:hAnsi="Times New Roman" w:cs="Times New Roman"/>
          <w:sz w:val="24"/>
          <w:szCs w:val="24"/>
        </w:rPr>
        <w:t>kwietnia</w:t>
      </w:r>
      <w:r w:rsidRPr="00FF219B">
        <w:rPr>
          <w:rFonts w:ascii="Times New Roman" w:hAnsi="Times New Roman" w:cs="Times New Roman"/>
          <w:sz w:val="24"/>
          <w:szCs w:val="24"/>
        </w:rPr>
        <w:t xml:space="preserve"> 202</w:t>
      </w:r>
      <w:r w:rsidR="005D2688" w:rsidRPr="00FF219B">
        <w:rPr>
          <w:rFonts w:ascii="Times New Roman" w:hAnsi="Times New Roman" w:cs="Times New Roman"/>
          <w:sz w:val="24"/>
          <w:szCs w:val="24"/>
        </w:rPr>
        <w:t xml:space="preserve">4 </w:t>
      </w:r>
      <w:r w:rsidRPr="00FF219B">
        <w:rPr>
          <w:rFonts w:ascii="Times New Roman" w:hAnsi="Times New Roman" w:cs="Times New Roman"/>
          <w:sz w:val="24"/>
          <w:szCs w:val="24"/>
        </w:rPr>
        <w:t>r.</w:t>
      </w:r>
    </w:p>
    <w:sectPr w:rsidR="005D2688" w:rsidRPr="00BB2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B94A7" w14:textId="77777777" w:rsidR="0013551C" w:rsidRDefault="0013551C" w:rsidP="00BE32EC">
      <w:pPr>
        <w:spacing w:after="0" w:line="240" w:lineRule="auto"/>
      </w:pPr>
      <w:r>
        <w:separator/>
      </w:r>
    </w:p>
  </w:endnote>
  <w:endnote w:type="continuationSeparator" w:id="0">
    <w:p w14:paraId="47A05932" w14:textId="77777777" w:rsidR="0013551C" w:rsidRDefault="0013551C" w:rsidP="00B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9955474"/>
      <w:docPartObj>
        <w:docPartGallery w:val="Page Numbers (Bottom of Page)"/>
        <w:docPartUnique/>
      </w:docPartObj>
    </w:sdtPr>
    <w:sdtEndPr/>
    <w:sdtContent>
      <w:p w14:paraId="10D6EA36" w14:textId="478EBBAF" w:rsidR="00E12BAF" w:rsidRDefault="00E12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89D39" w14:textId="77777777" w:rsidR="00E12BAF" w:rsidRDefault="00E12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BC7B9" w14:textId="77777777" w:rsidR="0013551C" w:rsidRDefault="0013551C" w:rsidP="00BE32EC">
      <w:pPr>
        <w:spacing w:after="0" w:line="240" w:lineRule="auto"/>
      </w:pPr>
      <w:r>
        <w:separator/>
      </w:r>
    </w:p>
  </w:footnote>
  <w:footnote w:type="continuationSeparator" w:id="0">
    <w:p w14:paraId="3ABD6C70" w14:textId="77777777" w:rsidR="0013551C" w:rsidRDefault="0013551C" w:rsidP="00B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B227" w14:textId="0DEE9E95" w:rsidR="006913B8" w:rsidRDefault="006913B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67285" wp14:editId="502C7092">
          <wp:simplePos x="0" y="0"/>
          <wp:positionH relativeFrom="column">
            <wp:posOffset>-233045</wp:posOffset>
          </wp:positionH>
          <wp:positionV relativeFrom="paragraph">
            <wp:posOffset>-169545</wp:posOffset>
          </wp:positionV>
          <wp:extent cx="1260117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117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24C5"/>
    <w:multiLevelType w:val="hybridMultilevel"/>
    <w:tmpl w:val="36ACE1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B0005"/>
    <w:multiLevelType w:val="hybridMultilevel"/>
    <w:tmpl w:val="C406ACF0"/>
    <w:lvl w:ilvl="0" w:tplc="04150001">
      <w:start w:val="1"/>
      <w:numFmt w:val="bullet"/>
      <w:lvlText w:val=""/>
      <w:lvlJc w:val="left"/>
      <w:pPr>
        <w:ind w:left="-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2" w15:restartNumberingAfterBreak="0">
    <w:nsid w:val="12F86461"/>
    <w:multiLevelType w:val="hybridMultilevel"/>
    <w:tmpl w:val="199E2510"/>
    <w:lvl w:ilvl="0" w:tplc="D6AC31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E1C07"/>
    <w:multiLevelType w:val="hybridMultilevel"/>
    <w:tmpl w:val="CE18105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C43FC0"/>
    <w:multiLevelType w:val="hybridMultilevel"/>
    <w:tmpl w:val="D57C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F66"/>
    <w:multiLevelType w:val="hybridMultilevel"/>
    <w:tmpl w:val="4B58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E9B"/>
    <w:multiLevelType w:val="hybridMultilevel"/>
    <w:tmpl w:val="C8E0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0FF0"/>
    <w:multiLevelType w:val="multilevel"/>
    <w:tmpl w:val="E85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E263B"/>
    <w:multiLevelType w:val="multilevel"/>
    <w:tmpl w:val="C44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27FB0"/>
    <w:multiLevelType w:val="hybridMultilevel"/>
    <w:tmpl w:val="4C5269C0"/>
    <w:lvl w:ilvl="0" w:tplc="D3DE6E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E1113"/>
    <w:multiLevelType w:val="hybridMultilevel"/>
    <w:tmpl w:val="6E7E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6B6"/>
    <w:multiLevelType w:val="hybridMultilevel"/>
    <w:tmpl w:val="8C6C7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63529"/>
    <w:multiLevelType w:val="hybridMultilevel"/>
    <w:tmpl w:val="6194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F634B"/>
    <w:multiLevelType w:val="hybridMultilevel"/>
    <w:tmpl w:val="0666E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2630444">
    <w:abstractNumId w:val="9"/>
  </w:num>
  <w:num w:numId="2" w16cid:durableId="1746221448">
    <w:abstractNumId w:val="8"/>
  </w:num>
  <w:num w:numId="3" w16cid:durableId="1507088023">
    <w:abstractNumId w:val="7"/>
  </w:num>
  <w:num w:numId="4" w16cid:durableId="1234972016">
    <w:abstractNumId w:val="2"/>
  </w:num>
  <w:num w:numId="5" w16cid:durableId="936985412">
    <w:abstractNumId w:val="10"/>
  </w:num>
  <w:num w:numId="6" w16cid:durableId="234435208">
    <w:abstractNumId w:val="11"/>
  </w:num>
  <w:num w:numId="7" w16cid:durableId="773718045">
    <w:abstractNumId w:val="1"/>
  </w:num>
  <w:num w:numId="8" w16cid:durableId="1548493846">
    <w:abstractNumId w:val="3"/>
  </w:num>
  <w:num w:numId="9" w16cid:durableId="1088891752">
    <w:abstractNumId w:val="13"/>
  </w:num>
  <w:num w:numId="10" w16cid:durableId="878738412">
    <w:abstractNumId w:val="12"/>
  </w:num>
  <w:num w:numId="11" w16cid:durableId="141898398">
    <w:abstractNumId w:val="6"/>
  </w:num>
  <w:num w:numId="12" w16cid:durableId="1152676834">
    <w:abstractNumId w:val="0"/>
  </w:num>
  <w:num w:numId="13" w16cid:durableId="2109306024">
    <w:abstractNumId w:val="5"/>
  </w:num>
  <w:num w:numId="14" w16cid:durableId="915241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7"/>
    <w:rsid w:val="0000092F"/>
    <w:rsid w:val="00000BC4"/>
    <w:rsid w:val="00015278"/>
    <w:rsid w:val="00020C33"/>
    <w:rsid w:val="000317F7"/>
    <w:rsid w:val="00057F94"/>
    <w:rsid w:val="00063473"/>
    <w:rsid w:val="00071099"/>
    <w:rsid w:val="00073ED3"/>
    <w:rsid w:val="0007763F"/>
    <w:rsid w:val="00087F20"/>
    <w:rsid w:val="00094F71"/>
    <w:rsid w:val="000A0730"/>
    <w:rsid w:val="000B4CAA"/>
    <w:rsid w:val="000D618B"/>
    <w:rsid w:val="00112B50"/>
    <w:rsid w:val="001257DD"/>
    <w:rsid w:val="0013551C"/>
    <w:rsid w:val="00136E32"/>
    <w:rsid w:val="001404A9"/>
    <w:rsid w:val="00141AA0"/>
    <w:rsid w:val="00143706"/>
    <w:rsid w:val="00145186"/>
    <w:rsid w:val="00147B4F"/>
    <w:rsid w:val="00157CDB"/>
    <w:rsid w:val="00163BE0"/>
    <w:rsid w:val="00176882"/>
    <w:rsid w:val="00180B22"/>
    <w:rsid w:val="00192725"/>
    <w:rsid w:val="00194883"/>
    <w:rsid w:val="001B0702"/>
    <w:rsid w:val="001B2A30"/>
    <w:rsid w:val="001B4BCD"/>
    <w:rsid w:val="001C4125"/>
    <w:rsid w:val="001D2FFC"/>
    <w:rsid w:val="001E7357"/>
    <w:rsid w:val="0022370E"/>
    <w:rsid w:val="0023020D"/>
    <w:rsid w:val="002455BF"/>
    <w:rsid w:val="002474FD"/>
    <w:rsid w:val="00252C7F"/>
    <w:rsid w:val="002578C4"/>
    <w:rsid w:val="002673B1"/>
    <w:rsid w:val="00271E48"/>
    <w:rsid w:val="00273F4F"/>
    <w:rsid w:val="00275331"/>
    <w:rsid w:val="002A2F9C"/>
    <w:rsid w:val="002A4150"/>
    <w:rsid w:val="002C4825"/>
    <w:rsid w:val="002C7957"/>
    <w:rsid w:val="002D59C9"/>
    <w:rsid w:val="002F331A"/>
    <w:rsid w:val="002F4C5C"/>
    <w:rsid w:val="003023F7"/>
    <w:rsid w:val="003050CA"/>
    <w:rsid w:val="003057A2"/>
    <w:rsid w:val="003058D4"/>
    <w:rsid w:val="00342008"/>
    <w:rsid w:val="00346519"/>
    <w:rsid w:val="00371725"/>
    <w:rsid w:val="00391F7B"/>
    <w:rsid w:val="00394B87"/>
    <w:rsid w:val="003C68F5"/>
    <w:rsid w:val="003D4649"/>
    <w:rsid w:val="003E5E4F"/>
    <w:rsid w:val="003F2676"/>
    <w:rsid w:val="003F3354"/>
    <w:rsid w:val="00411697"/>
    <w:rsid w:val="004224F0"/>
    <w:rsid w:val="004575C2"/>
    <w:rsid w:val="004A0444"/>
    <w:rsid w:val="004B1BC7"/>
    <w:rsid w:val="004B7AE0"/>
    <w:rsid w:val="004D5DDC"/>
    <w:rsid w:val="004D6E8C"/>
    <w:rsid w:val="004F1B25"/>
    <w:rsid w:val="00501C6F"/>
    <w:rsid w:val="00535075"/>
    <w:rsid w:val="00537D32"/>
    <w:rsid w:val="00540972"/>
    <w:rsid w:val="0054271E"/>
    <w:rsid w:val="005667D9"/>
    <w:rsid w:val="0058022E"/>
    <w:rsid w:val="00596A4A"/>
    <w:rsid w:val="005B0A88"/>
    <w:rsid w:val="005B3BD9"/>
    <w:rsid w:val="005B67F3"/>
    <w:rsid w:val="005B7BEF"/>
    <w:rsid w:val="005C1702"/>
    <w:rsid w:val="005C6CAB"/>
    <w:rsid w:val="005C7298"/>
    <w:rsid w:val="005D11CB"/>
    <w:rsid w:val="005D2688"/>
    <w:rsid w:val="0060348D"/>
    <w:rsid w:val="006124C1"/>
    <w:rsid w:val="0062065B"/>
    <w:rsid w:val="00623CC1"/>
    <w:rsid w:val="00641C2F"/>
    <w:rsid w:val="00645629"/>
    <w:rsid w:val="00666432"/>
    <w:rsid w:val="00667FCB"/>
    <w:rsid w:val="006913B8"/>
    <w:rsid w:val="00692192"/>
    <w:rsid w:val="006B2278"/>
    <w:rsid w:val="00706C86"/>
    <w:rsid w:val="007150A6"/>
    <w:rsid w:val="00721AEB"/>
    <w:rsid w:val="00722349"/>
    <w:rsid w:val="00731F1A"/>
    <w:rsid w:val="00733973"/>
    <w:rsid w:val="00745EC3"/>
    <w:rsid w:val="00773E29"/>
    <w:rsid w:val="00787384"/>
    <w:rsid w:val="0080056A"/>
    <w:rsid w:val="00836070"/>
    <w:rsid w:val="0083697F"/>
    <w:rsid w:val="008447A0"/>
    <w:rsid w:val="008605E6"/>
    <w:rsid w:val="00870130"/>
    <w:rsid w:val="00882E57"/>
    <w:rsid w:val="008874FC"/>
    <w:rsid w:val="008B16B7"/>
    <w:rsid w:val="008D64AD"/>
    <w:rsid w:val="00902AF3"/>
    <w:rsid w:val="00903253"/>
    <w:rsid w:val="00906016"/>
    <w:rsid w:val="00922D77"/>
    <w:rsid w:val="00923A2E"/>
    <w:rsid w:val="00924763"/>
    <w:rsid w:val="00926ED7"/>
    <w:rsid w:val="00951E7D"/>
    <w:rsid w:val="00952544"/>
    <w:rsid w:val="00970FFE"/>
    <w:rsid w:val="0097188B"/>
    <w:rsid w:val="0097257C"/>
    <w:rsid w:val="009843A1"/>
    <w:rsid w:val="009E1C97"/>
    <w:rsid w:val="009F7FE6"/>
    <w:rsid w:val="00A23F73"/>
    <w:rsid w:val="00A369F7"/>
    <w:rsid w:val="00A8397F"/>
    <w:rsid w:val="00A83EA1"/>
    <w:rsid w:val="00A87B10"/>
    <w:rsid w:val="00A92FD5"/>
    <w:rsid w:val="00A950F5"/>
    <w:rsid w:val="00AB6BF8"/>
    <w:rsid w:val="00AC0056"/>
    <w:rsid w:val="00AD1886"/>
    <w:rsid w:val="00AD6602"/>
    <w:rsid w:val="00AE1334"/>
    <w:rsid w:val="00AE52B7"/>
    <w:rsid w:val="00B03A8B"/>
    <w:rsid w:val="00B15960"/>
    <w:rsid w:val="00B31F29"/>
    <w:rsid w:val="00B47782"/>
    <w:rsid w:val="00B53719"/>
    <w:rsid w:val="00B6173F"/>
    <w:rsid w:val="00B7303D"/>
    <w:rsid w:val="00B776FB"/>
    <w:rsid w:val="00B77A18"/>
    <w:rsid w:val="00B8109E"/>
    <w:rsid w:val="00B83A1A"/>
    <w:rsid w:val="00B83B0F"/>
    <w:rsid w:val="00B85B6F"/>
    <w:rsid w:val="00BA0AA6"/>
    <w:rsid w:val="00BA39ED"/>
    <w:rsid w:val="00BB2C2E"/>
    <w:rsid w:val="00BB6534"/>
    <w:rsid w:val="00BD664E"/>
    <w:rsid w:val="00BE32EC"/>
    <w:rsid w:val="00C10BB7"/>
    <w:rsid w:val="00C151B2"/>
    <w:rsid w:val="00C22123"/>
    <w:rsid w:val="00C251D7"/>
    <w:rsid w:val="00C9152A"/>
    <w:rsid w:val="00CB5A9F"/>
    <w:rsid w:val="00CD42C9"/>
    <w:rsid w:val="00CD6B8D"/>
    <w:rsid w:val="00CE31AE"/>
    <w:rsid w:val="00CF3C5C"/>
    <w:rsid w:val="00CF3E80"/>
    <w:rsid w:val="00CF4BCB"/>
    <w:rsid w:val="00D06D35"/>
    <w:rsid w:val="00D07C99"/>
    <w:rsid w:val="00D27693"/>
    <w:rsid w:val="00D34181"/>
    <w:rsid w:val="00D3714F"/>
    <w:rsid w:val="00D462A1"/>
    <w:rsid w:val="00D62A6A"/>
    <w:rsid w:val="00D667F2"/>
    <w:rsid w:val="00D8104E"/>
    <w:rsid w:val="00DA4FAA"/>
    <w:rsid w:val="00E12BAF"/>
    <w:rsid w:val="00E1318B"/>
    <w:rsid w:val="00E333BA"/>
    <w:rsid w:val="00E52A9D"/>
    <w:rsid w:val="00E764C4"/>
    <w:rsid w:val="00E8603F"/>
    <w:rsid w:val="00E93C40"/>
    <w:rsid w:val="00E93E5D"/>
    <w:rsid w:val="00EA4307"/>
    <w:rsid w:val="00EA6B1F"/>
    <w:rsid w:val="00EC13C9"/>
    <w:rsid w:val="00EE48F6"/>
    <w:rsid w:val="00F17C6A"/>
    <w:rsid w:val="00F31719"/>
    <w:rsid w:val="00F34F0E"/>
    <w:rsid w:val="00F43D6D"/>
    <w:rsid w:val="00FA32C7"/>
    <w:rsid w:val="00FB405C"/>
    <w:rsid w:val="00FB6985"/>
    <w:rsid w:val="00FB70FF"/>
    <w:rsid w:val="00FE09C0"/>
    <w:rsid w:val="00FF1787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3F63C"/>
  <w15:chartTrackingRefBased/>
  <w15:docId w15:val="{B37401A6-41D8-427C-A9B3-6FC5B0F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2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2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2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B8"/>
  </w:style>
  <w:style w:type="paragraph" w:styleId="Stopka">
    <w:name w:val="footer"/>
    <w:basedOn w:val="Normalny"/>
    <w:link w:val="StopkaZnak"/>
    <w:uiPriority w:val="99"/>
    <w:unhideWhenUsed/>
    <w:rsid w:val="0069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B4D4E-6FBC-2942-B9D1-97DA991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mariamatusz@wp.pl</dc:creator>
  <cp:keywords/>
  <dc:description/>
  <cp:lastModifiedBy>Łukasz Matusz</cp:lastModifiedBy>
  <cp:revision>176</cp:revision>
  <cp:lastPrinted>2024-04-01T09:29:00Z</cp:lastPrinted>
  <dcterms:created xsi:type="dcterms:W3CDTF">2024-04-01T06:49:00Z</dcterms:created>
  <dcterms:modified xsi:type="dcterms:W3CDTF">2024-04-04T10:55:00Z</dcterms:modified>
</cp:coreProperties>
</file>